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E2" w:rsidRDefault="007A7569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0869E2" w:rsidRDefault="007A7569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0869E2" w:rsidRDefault="000869E2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0869E2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114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□上學期 □下學期 ■暑修</w:t>
            </w:r>
          </w:p>
        </w:tc>
      </w:tr>
      <w:tr w:rsidR="000869E2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840D28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Default="00840D28" w:rsidP="00840D2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Pr="00F52F85" w:rsidRDefault="00840D28" w:rsidP="00840D28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F52F85">
              <w:rPr>
                <w:rFonts w:ascii="Times New Roman" w:eastAsia="標楷體" w:hAnsi="Times New Roman"/>
                <w:kern w:val="0"/>
              </w:rPr>
              <w:t>中文</w:t>
            </w:r>
            <w:r w:rsidRPr="00F52F85">
              <w:rPr>
                <w:rFonts w:ascii="Times New Roman" w:eastAsia="標楷體" w:hAnsi="Times New Roman"/>
                <w:kern w:val="0"/>
              </w:rPr>
              <w:t xml:space="preserve">: </w: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t>財務管理</w: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t>二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Default="00840D28" w:rsidP="00840D2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Default="00840D28" w:rsidP="00840D2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kern w:val="0"/>
                <w:sz w:val="23"/>
                <w:szCs w:val="23"/>
              </w:rPr>
              <w:t>黃漢青</w:t>
            </w:r>
          </w:p>
        </w:tc>
      </w:tr>
      <w:tr w:rsidR="00840D28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Default="00840D28" w:rsidP="00840D28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Pr="00F52F85" w:rsidRDefault="00840D28" w:rsidP="00840D28">
            <w:pPr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F52F85">
              <w:rPr>
                <w:rFonts w:ascii="Times New Roman" w:eastAsia="標楷體" w:hAnsi="Times New Roman"/>
              </w:rPr>
              <w:t>英文</w:t>
            </w:r>
            <w:r w:rsidRPr="00F52F85">
              <w:rPr>
                <w:rFonts w:ascii="Times New Roman" w:eastAsia="標楷體" w:hAnsi="Times New Roman"/>
              </w:rPr>
              <w:t>:</w:t>
            </w:r>
            <w:r w:rsidRPr="00F52F85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t xml:space="preserve">Financial Management </w:t>
            </w:r>
            <w:r>
              <w:rPr>
                <w:rFonts w:ascii="Times New Roman" w:eastAsia="標楷體" w:hAnsi="Times New Roman"/>
                <w:sz w:val="23"/>
                <w:szCs w:val="23"/>
              </w:rPr>
              <w:fldChar w:fldCharType="begin"/>
            </w:r>
            <w:r>
              <w:rPr>
                <w:rFonts w:ascii="Times New Roman" w:eastAsia="標楷體" w:hAnsi="Times New Roman"/>
                <w:sz w:val="23"/>
                <w:szCs w:val="23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3"/>
                <w:szCs w:val="23"/>
              </w:rPr>
              <w:instrText>= 2 \* ROMAN</w:instrText>
            </w:r>
            <w:r>
              <w:rPr>
                <w:rFonts w:ascii="Times New Roman" w:eastAsia="標楷體" w:hAnsi="Times New Roman"/>
                <w:sz w:val="23"/>
                <w:szCs w:val="23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3"/>
                <w:szCs w:val="23"/>
              </w:rPr>
              <w:t>II</w:t>
            </w:r>
            <w:r>
              <w:rPr>
                <w:rFonts w:ascii="Times New Roman" w:eastAsia="標楷體" w:hAnsi="Times New Roman"/>
                <w:sz w:val="23"/>
                <w:szCs w:val="23"/>
              </w:rPr>
              <w:fldChar w:fldCharType="end"/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Default="00840D28" w:rsidP="00840D28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D28" w:rsidRDefault="00840D28" w:rsidP="00840D28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kern w:val="0"/>
                <w:sz w:val="23"/>
                <w:szCs w:val="23"/>
              </w:rPr>
              <w:t>教授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0869E2" w:rsidRDefault="007A7569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商學院財務金融學系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9578E1">
            <w:pPr>
              <w:pStyle w:val="Standard"/>
              <w:ind w:firstLine="12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標楷體" w:eastAsia="標楷體" w:hAnsi="標楷體" w:cs="標楷體"/>
                <w:szCs w:val="24"/>
              </w:rPr>
              <w:t xml:space="preserve"> 必修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標楷體" w:eastAsia="標楷體" w:hAnsi="標楷體" w:cs="標楷體"/>
                <w:szCs w:val="24"/>
              </w:rPr>
              <w:t xml:space="preserve">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0869E2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0869E2" w:rsidRDefault="007A7569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0869E2" w:rsidRDefault="007A7569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0869E2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widowControl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0869E2" w:rsidRDefault="007A7569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0869E2" w:rsidRDefault="007A7569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869E2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0869E2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869E2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0869E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0869E2" w:rsidRDefault="007A7569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869E2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一班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0869E2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0869E2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E0E" w:rsidRPr="00F656DC" w:rsidRDefault="00E276BA" w:rsidP="003E0E0E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hyperlink r:id="rId8" w:history="1">
              <w:r w:rsidR="003E0E0E" w:rsidRPr="00F656DC">
                <w:rPr>
                  <w:rStyle w:val="a9"/>
                  <w:rFonts w:ascii="Times New Roman" w:eastAsia="標楷體" w:hAnsi="Times New Roman"/>
                  <w:sz w:val="23"/>
                  <w:szCs w:val="23"/>
                </w:rPr>
                <w:t>http://cmap.cycu.edu.tw:8080/Syllabus/CoursePreview.html</w:t>
              </w:r>
            </w:hyperlink>
            <w:r w:rsidR="003E0E0E" w:rsidRPr="00F656DC">
              <w:rPr>
                <w:rFonts w:ascii="Times New Roman" w:eastAsia="標楷體" w:hAnsi="Times New Roman"/>
                <w:sz w:val="23"/>
                <w:szCs w:val="23"/>
              </w:rPr>
              <w:t>?</w:t>
            </w:r>
          </w:p>
          <w:p w:rsidR="000869E2" w:rsidRDefault="003E0E0E" w:rsidP="003E0E0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proofErr w:type="spell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yearTerm</w:t>
            </w:r>
            <w:proofErr w:type="spell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=1012&amp;opCode=</w:t>
            </w:r>
            <w:r w:rsidRPr="002E3895">
              <w:rPr>
                <w:rFonts w:eastAsia="標楷體" w:hint="eastAsia"/>
                <w:sz w:val="23"/>
                <w:szCs w:val="23"/>
              </w:rPr>
              <w:t xml:space="preserve"> </w:t>
            </w:r>
            <w:r w:rsidR="00534B7C">
              <w:rPr>
                <w:rFonts w:ascii="Times New Roman" w:hAnsi="Times New Roman"/>
                <w:color w:val="000000"/>
                <w:sz w:val="27"/>
                <w:szCs w:val="27"/>
              </w:rPr>
              <w:t>SS275D</w:t>
            </w:r>
          </w:p>
        </w:tc>
      </w:tr>
      <w:tr w:rsidR="000869E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646965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7A7569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7A7569">
            <w:pPr>
              <w:pStyle w:val="Standard"/>
              <w:numPr>
                <w:ilvl w:val="0"/>
                <w:numId w:val="4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2716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0869E2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0869E2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0869E2" w:rsidRDefault="00BA7E39" w:rsidP="00BA7E3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財務管理為研究資金籌措、運用、及收付的課程，是所有商學院學生必備的知識。財務管理課程內容廣泛，大致可分成「公司理財」、「投資學」、「金融市場」以及「衍生性金融商品」四大領域，並且融合經濟、會計、法律等理論，成為一門包羅萬象的專業學問。希望學生在</w:t>
            </w: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修習完此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課程後，能具有財金人才所需具備之專業財金素養。</w:t>
            </w:r>
          </w:p>
        </w:tc>
      </w:tr>
      <w:tr w:rsidR="000869E2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3E0E0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大學部二年級以上學生，具備經濟學基本概念尤佳。</w:t>
            </w:r>
          </w:p>
        </w:tc>
      </w:tr>
      <w:tr w:rsidR="000869E2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0869E2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0869E2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放假停課、畢業班停課、或填補課日期</w:t>
            </w:r>
          </w:p>
        </w:tc>
      </w:tr>
      <w:tr w:rsidR="000869E2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bookmarkStart w:id="0" w:name="_GoBack" w:colFirst="0" w:colLast="1"/>
            <w:r w:rsidRPr="00F656DC">
              <w:rPr>
                <w:rFonts w:ascii="Times New Roman" w:eastAsia="標楷體" w:hAnsi="Times New Roman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Return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Return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Return, Risk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Return, Risk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Return, Risk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Cost of Capital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Cost of Capital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Cost of Capital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Cost of Capital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標楷體" w:hAnsi="Times New Roman"/>
                <w:sz w:val="23"/>
                <w:szCs w:val="23"/>
              </w:rPr>
              <w:t>期中考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Raising Capital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Raising Capital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</w:rPr>
              <w:t>Raising Capital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C02D5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Capital Structure Policy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Capital Structure Policy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Capital Structure Policy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8838CB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Arial Unicode MS" w:hAnsi="Times New Roman"/>
                <w:color w:val="000000"/>
                <w:kern w:val="0"/>
              </w:rPr>
              <w:t>Capital Structure Policy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640C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0C1" w:rsidRPr="008838CB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  <w:color w:val="0000FF"/>
              </w:rPr>
            </w:pPr>
            <w:r w:rsidRPr="008838CB">
              <w:rPr>
                <w:rFonts w:ascii="Times New Roman" w:eastAsia="標楷體" w:hAnsi="Times New Roman"/>
                <w:sz w:val="23"/>
                <w:szCs w:val="23"/>
              </w:rPr>
              <w:t>期末考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Pr="00F656DC" w:rsidRDefault="00C640C1" w:rsidP="00C640C1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40C1" w:rsidRDefault="00C640C1" w:rsidP="00C640C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bookmarkEnd w:id="0"/>
      <w:tr w:rsidR="000869E2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3E0E0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3E0E0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48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869E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869E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0869E2" w:rsidRDefault="000869E2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 w:rsidR="007A7569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 w:rsidR="007A7569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3A3F64">
              <w:rPr>
                <w:rFonts w:ascii="新細明體, PMingLiU" w:hAnsi="新細明體, PMingLiU" w:cs="新細明體, PMingLiU"/>
                <w:szCs w:val="24"/>
                <w:u w:val="single"/>
              </w:rPr>
              <w:t>2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 w:rsidR="007A7569"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</w:t>
            </w:r>
            <w:r w:rsidR="003A3F64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6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0869E2" w:rsidRDefault="007A7569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869E2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3A3F6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0.33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869E2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CA3A6C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教師每天至少上線一次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 w:rsidRPr="00F656DC">
              <w:rPr>
                <w:rFonts w:ascii="Times New Roman" w:eastAsia="標楷體" w:hAnsi="Times New Roman"/>
                <w:sz w:val="23"/>
                <w:szCs w:val="23"/>
                <w:u w:val="single"/>
                <w:lang w:val="de-DE"/>
              </w:rPr>
              <w:t>samprass@cycu.edu.tw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</w:rPr>
              <w:t>，校內</w:t>
            </w:r>
            <w:r w:rsidRPr="00F656DC">
              <w:rPr>
                <w:rFonts w:ascii="Times New Roman" w:eastAsia="標楷體" w:hAnsi="Times New Roman"/>
                <w:szCs w:val="24"/>
              </w:rPr>
              <w:t>分機：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5710    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0869E2" w:rsidRDefault="004F3161">
            <w:pPr>
              <w:pStyle w:val="Standard"/>
              <w:spacing w:line="280" w:lineRule="exact"/>
              <w:ind w:right="284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教師每天至少上線一次，以了解學生學習狀況，教師並針對學習狀況不佳者發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E-mail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；使用</w:t>
            </w:r>
            <w:proofErr w:type="spellStart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中原網路學園平台進行師生互動討論，利用該平台之課程討論、議題討論功能，讓學生與教師及助教進行互動，並在最快時間內回答學生問題；於</w:t>
            </w:r>
            <w:proofErr w:type="spellStart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中原網路學園平台提供教師及助教之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E-mail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信箱。</w:t>
            </w: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使用</w:t>
            </w:r>
            <w:proofErr w:type="spell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中原網路學園平台之測驗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/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考試、作業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/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報告、成績資訊、修課排行等功能進行線上作業說明、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線上即時作業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填答、作業檔案上傳及下載、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線上批改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作業、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線上測驗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、成績查詢。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29522E">
            <w:pPr>
              <w:pStyle w:val="Standard"/>
              <w:spacing w:line="280" w:lineRule="exact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40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29522E">
            <w:pPr>
              <w:pStyle w:val="Standard"/>
              <w:spacing w:line="280" w:lineRule="exact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 w:rsidR="0029522E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29522E">
            <w:pPr>
              <w:pStyle w:val="Standard"/>
              <w:spacing w:line="280" w:lineRule="exact"/>
              <w:ind w:left="16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0869E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需到議題討論區進行議題討論，成績列入平時分數。</w:t>
            </w:r>
          </w:p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請同學必須依照規劃之次序學習。</w:t>
            </w:r>
          </w:p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各章學習方式如下：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讀投影片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觀看教學影片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讀課文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讀詳細投影片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繳交作業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觀看重要問題解答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議題討論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測驗</w:t>
            </w:r>
          </w:p>
          <w:p w:rsidR="000869E2" w:rsidRDefault="008924E2" w:rsidP="008924E2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4.</w:t>
            </w: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進行線上考試時，千萬要注意不要亂按其他功能，也不能回到上頁，尤其是不能使用瀏覽器之回上一頁，否則會被視為交卷。只能測驗一次。</w:t>
            </w:r>
          </w:p>
        </w:tc>
      </w:tr>
      <w:tr w:rsidR="000869E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附件五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 2.0 遠距品質填報時進行之上傳資料。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0869E2" w:rsidRDefault="000869E2">
      <w:pPr>
        <w:pStyle w:val="Standard"/>
      </w:pPr>
    </w:p>
    <w:sectPr w:rsidR="000869E2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6BA" w:rsidRDefault="00E276BA">
      <w:pPr>
        <w:rPr>
          <w:rFonts w:hint="eastAsia"/>
        </w:rPr>
      </w:pPr>
      <w:r>
        <w:separator/>
      </w:r>
    </w:p>
  </w:endnote>
  <w:endnote w:type="continuationSeparator" w:id="0">
    <w:p w:rsidR="00E276BA" w:rsidRDefault="00E276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 Std W5">
    <w:panose1 w:val="00000000000000000000"/>
    <w:charset w:val="88"/>
    <w:family w:val="script"/>
    <w:notTrueType/>
    <w:pitch w:val="variable"/>
    <w:sig w:usb0="00000283" w:usb1="08080000" w:usb2="00000010" w:usb3="00000000" w:csb0="0010000D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4C" w:rsidRDefault="007A7569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C640C1">
      <w:rPr>
        <w:noProof/>
      </w:rPr>
      <w:t>3</w:t>
    </w:r>
    <w:r>
      <w:fldChar w:fldCharType="end"/>
    </w:r>
    <w:r>
      <w:t>/3</w:t>
    </w:r>
  </w:p>
  <w:p w:rsidR="00034A4C" w:rsidRDefault="00E276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6BA" w:rsidRDefault="00E276B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276BA" w:rsidRDefault="00E276B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4C" w:rsidRDefault="007A7569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</w:t>
    </w:r>
    <w:proofErr w:type="gramStart"/>
    <w:r>
      <w:rPr>
        <w:rFonts w:ascii="標楷體" w:eastAsia="標楷體" w:hAnsi="標楷體" w:cs="標楷體"/>
        <w:szCs w:val="24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825EF"/>
    <w:multiLevelType w:val="multilevel"/>
    <w:tmpl w:val="D57A2F5E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1">
    <w:nsid w:val="1D950EC5"/>
    <w:multiLevelType w:val="multilevel"/>
    <w:tmpl w:val="BA4C6AE0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>
    <w:nsid w:val="21E33578"/>
    <w:multiLevelType w:val="multilevel"/>
    <w:tmpl w:val="EC725A4A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>
    <w:nsid w:val="2359421D"/>
    <w:multiLevelType w:val="multilevel"/>
    <w:tmpl w:val="4074FB02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>
    <w:nsid w:val="36EC46A3"/>
    <w:multiLevelType w:val="multilevel"/>
    <w:tmpl w:val="48B83B76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、%2"/>
      <w:lvlJc w:val="left"/>
      <w:pPr>
        <w:ind w:left="934" w:hanging="480"/>
      </w:pPr>
    </w:lvl>
    <w:lvl w:ilvl="2">
      <w:start w:val="1"/>
      <w:numFmt w:val="lowerRoman"/>
      <w:lvlText w:val=".%3"/>
      <w:lvlJc w:val="right"/>
      <w:pPr>
        <w:ind w:left="1414" w:hanging="480"/>
      </w:pPr>
    </w:lvl>
    <w:lvl w:ilvl="3">
      <w:start w:val="1"/>
      <w:numFmt w:val="decimal"/>
      <w:lvlText w:val=".%4"/>
      <w:lvlJc w:val="left"/>
      <w:pPr>
        <w:ind w:left="1894" w:hanging="480"/>
      </w:pPr>
    </w:lvl>
    <w:lvl w:ilvl="4">
      <w:start w:val="1"/>
      <w:numFmt w:val="ideographTraditional"/>
      <w:lvlText w:val="、%5"/>
      <w:lvlJc w:val="left"/>
      <w:pPr>
        <w:ind w:left="2374" w:hanging="480"/>
      </w:pPr>
    </w:lvl>
    <w:lvl w:ilvl="5">
      <w:start w:val="1"/>
      <w:numFmt w:val="lowerRoman"/>
      <w:lvlText w:val=".%6"/>
      <w:lvlJc w:val="right"/>
      <w:pPr>
        <w:ind w:left="2854" w:hanging="480"/>
      </w:pPr>
    </w:lvl>
    <w:lvl w:ilvl="6">
      <w:start w:val="1"/>
      <w:numFmt w:val="decimal"/>
      <w:lvlText w:val=".%7"/>
      <w:lvlJc w:val="left"/>
      <w:pPr>
        <w:ind w:left="3334" w:hanging="480"/>
      </w:pPr>
    </w:lvl>
    <w:lvl w:ilvl="7">
      <w:start w:val="1"/>
      <w:numFmt w:val="ideographTraditional"/>
      <w:lvlText w:val="、%8"/>
      <w:lvlJc w:val="left"/>
      <w:pPr>
        <w:ind w:left="3814" w:hanging="480"/>
      </w:pPr>
    </w:lvl>
    <w:lvl w:ilvl="8">
      <w:start w:val="1"/>
      <w:numFmt w:val="lowerRoman"/>
      <w:lvlText w:val=".%9"/>
      <w:lvlJc w:val="right"/>
      <w:pPr>
        <w:ind w:left="4294" w:hanging="480"/>
      </w:pPr>
    </w:lvl>
  </w:abstractNum>
  <w:abstractNum w:abstractNumId="5">
    <w:nsid w:val="397C7F56"/>
    <w:multiLevelType w:val="multilevel"/>
    <w:tmpl w:val="CA60681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、%2"/>
      <w:lvlJc w:val="left"/>
      <w:pPr>
        <w:ind w:left="960" w:hanging="480"/>
      </w:pPr>
    </w:lvl>
    <w:lvl w:ilvl="2">
      <w:start w:val="1"/>
      <w:numFmt w:val="lowerRoman"/>
      <w:lvlText w:val=".%3"/>
      <w:lvlJc w:val="right"/>
      <w:pPr>
        <w:ind w:left="1440" w:hanging="480"/>
      </w:pPr>
    </w:lvl>
    <w:lvl w:ilvl="3">
      <w:start w:val="1"/>
      <w:numFmt w:val="decimal"/>
      <w:lvlText w:val=".%4"/>
      <w:lvlJc w:val="left"/>
      <w:pPr>
        <w:ind w:left="1920" w:hanging="480"/>
      </w:pPr>
    </w:lvl>
    <w:lvl w:ilvl="4">
      <w:start w:val="1"/>
      <w:numFmt w:val="ideographTraditional"/>
      <w:lvlText w:val="、%5"/>
      <w:lvlJc w:val="left"/>
      <w:pPr>
        <w:ind w:left="2400" w:hanging="480"/>
      </w:pPr>
    </w:lvl>
    <w:lvl w:ilvl="5">
      <w:start w:val="1"/>
      <w:numFmt w:val="lowerRoman"/>
      <w:lvlText w:val=".%6"/>
      <w:lvlJc w:val="right"/>
      <w:pPr>
        <w:ind w:left="2880" w:hanging="480"/>
      </w:pPr>
    </w:lvl>
    <w:lvl w:ilvl="6">
      <w:start w:val="1"/>
      <w:numFmt w:val="decimal"/>
      <w:lvlText w:val=".%7"/>
      <w:lvlJc w:val="left"/>
      <w:pPr>
        <w:ind w:left="3360" w:hanging="480"/>
      </w:pPr>
    </w:lvl>
    <w:lvl w:ilvl="7">
      <w:start w:val="1"/>
      <w:numFmt w:val="ideographTraditional"/>
      <w:lvlText w:val="、%8"/>
      <w:lvlJc w:val="left"/>
      <w:pPr>
        <w:ind w:left="3840" w:hanging="480"/>
      </w:pPr>
    </w:lvl>
    <w:lvl w:ilvl="8">
      <w:start w:val="1"/>
      <w:numFmt w:val="lowerRoman"/>
      <w:lvlText w:val=".%9"/>
      <w:lvlJc w:val="right"/>
      <w:pPr>
        <w:ind w:left="4320" w:hanging="480"/>
      </w:pPr>
    </w:lvl>
  </w:abstractNum>
  <w:abstractNum w:abstractNumId="6">
    <w:nsid w:val="439D2832"/>
    <w:multiLevelType w:val="multilevel"/>
    <w:tmpl w:val="7F1031A0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7">
    <w:nsid w:val="47931D41"/>
    <w:multiLevelType w:val="hybridMultilevel"/>
    <w:tmpl w:val="BFE68012"/>
    <w:lvl w:ilvl="0" w:tplc="A4DE88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5B007B0"/>
    <w:multiLevelType w:val="hybridMultilevel"/>
    <w:tmpl w:val="6C9886B6"/>
    <w:lvl w:ilvl="0" w:tplc="E7042944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3E1AF64C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cs="華康古印體 Std W5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7B2218A"/>
    <w:multiLevelType w:val="multilevel"/>
    <w:tmpl w:val="D4682AC2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E2"/>
    <w:rsid w:val="00053654"/>
    <w:rsid w:val="000869E2"/>
    <w:rsid w:val="00283056"/>
    <w:rsid w:val="0029522E"/>
    <w:rsid w:val="003A3F64"/>
    <w:rsid w:val="003E0E0E"/>
    <w:rsid w:val="004F3161"/>
    <w:rsid w:val="00534B7C"/>
    <w:rsid w:val="00646965"/>
    <w:rsid w:val="00725561"/>
    <w:rsid w:val="007A7569"/>
    <w:rsid w:val="00840D28"/>
    <w:rsid w:val="008924E2"/>
    <w:rsid w:val="009578E1"/>
    <w:rsid w:val="00BA7E39"/>
    <w:rsid w:val="00BE45BB"/>
    <w:rsid w:val="00C640C1"/>
    <w:rsid w:val="00CA3A6C"/>
    <w:rsid w:val="00CE7EFB"/>
    <w:rsid w:val="00DF7532"/>
    <w:rsid w:val="00E276BA"/>
    <w:rsid w:val="00E52BED"/>
    <w:rsid w:val="00F33E18"/>
    <w:rsid w:val="00FA05A5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FE876E-6586-4AD4-B12A-E7292FD0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ap.cycu.edu.tw:8080/Syllabus/CoursePreview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HanChing Huang</cp:lastModifiedBy>
  <cp:revision>3</cp:revision>
  <dcterms:created xsi:type="dcterms:W3CDTF">2026-04-04T07:38:00Z</dcterms:created>
  <dcterms:modified xsi:type="dcterms:W3CDTF">2026-04-04T07:38:00Z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