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44B7A" w14:textId="77777777" w:rsidR="00D05101" w:rsidRDefault="00D05101" w:rsidP="00D05101">
      <w:pPr>
        <w:snapToGrid w:val="0"/>
        <w:jc w:val="center"/>
        <w:rPr>
          <w:rFonts w:ascii="標楷體" w:eastAsia="標楷體" w:hAnsi="標楷體"/>
          <w:b/>
          <w:color w:val="0D0D0D"/>
          <w:sz w:val="32"/>
          <w:szCs w:val="32"/>
        </w:rPr>
      </w:pPr>
      <w:r>
        <w:rPr>
          <w:rFonts w:ascii="標楷體" w:eastAsia="標楷體" w:hAnsi="標楷體" w:hint="eastAsia"/>
          <w:b/>
          <w:color w:val="0D0D0D"/>
          <w:sz w:val="32"/>
          <w:szCs w:val="32"/>
        </w:rPr>
        <w:t>大專校院遠距教學課程－教學計畫</w:t>
      </w:r>
      <w:r>
        <w:rPr>
          <w:rFonts w:ascii="標楷體" w:eastAsia="標楷體" w:hAnsi="標楷體" w:hint="eastAsia"/>
          <w:b/>
          <w:bCs/>
          <w:color w:val="0D0D0D"/>
          <w:sz w:val="32"/>
          <w:szCs w:val="32"/>
        </w:rPr>
        <w:t>大綱(格式)</w:t>
      </w:r>
    </w:p>
    <w:p w14:paraId="7CF03EEA" w14:textId="77777777" w:rsidR="00D05101" w:rsidRDefault="00D05101" w:rsidP="00D05101">
      <w:pPr>
        <w:snapToGrid w:val="0"/>
        <w:jc w:val="both"/>
        <w:rPr>
          <w:rFonts w:ascii="標楷體" w:eastAsia="標楷體" w:hAnsi="標楷體"/>
          <w:color w:val="0D0D0D"/>
          <w:sz w:val="22"/>
        </w:rPr>
      </w:pPr>
      <w:r>
        <w:rPr>
          <w:rFonts w:ascii="標楷體" w:eastAsia="標楷體" w:hAnsi="標楷體" w:hint="eastAsia"/>
          <w:color w:val="0D0D0D"/>
          <w:sz w:val="22"/>
        </w:rPr>
        <w:t>填表說明：</w:t>
      </w:r>
    </w:p>
    <w:p w14:paraId="27AA8EAC" w14:textId="77777777" w:rsidR="00D05101" w:rsidRDefault="00D05101" w:rsidP="00D05101">
      <w:pPr>
        <w:numPr>
          <w:ilvl w:val="0"/>
          <w:numId w:val="1"/>
        </w:numPr>
        <w:tabs>
          <w:tab w:val="num" w:pos="360"/>
        </w:tabs>
        <w:snapToGrid w:val="0"/>
        <w:ind w:left="360"/>
        <w:jc w:val="both"/>
        <w:rPr>
          <w:rFonts w:ascii="標楷體" w:eastAsia="標楷體" w:hAnsi="標楷體"/>
          <w:color w:val="0D0D0D"/>
          <w:sz w:val="22"/>
        </w:rPr>
      </w:pPr>
      <w:r>
        <w:rPr>
          <w:rFonts w:ascii="標楷體" w:eastAsia="標楷體" w:hAnsi="標楷體" w:hint="eastAsia"/>
          <w:color w:val="0D0D0D"/>
          <w:sz w:val="22"/>
        </w:rPr>
        <w:t>依據大學遠距教學實施辦法第6條，各校開授遠距教學課程，應擬具教學計畫，送課程相關委員會研議，提經教務會議通過後實施，並報教育部備查，且應公告於網路上供查詢。</w:t>
      </w:r>
    </w:p>
    <w:p w14:paraId="5530131B" w14:textId="77777777" w:rsidR="00D05101" w:rsidRDefault="00D05101" w:rsidP="00D05101">
      <w:pPr>
        <w:numPr>
          <w:ilvl w:val="0"/>
          <w:numId w:val="1"/>
        </w:numPr>
        <w:tabs>
          <w:tab w:val="num" w:pos="360"/>
        </w:tabs>
        <w:snapToGrid w:val="0"/>
        <w:ind w:left="360"/>
        <w:jc w:val="both"/>
        <w:rPr>
          <w:rFonts w:ascii="標楷體" w:eastAsia="標楷體" w:hAnsi="標楷體" w:cs="新細明體"/>
          <w:color w:val="0D0D0D"/>
          <w:kern w:val="0"/>
          <w:sz w:val="22"/>
        </w:rPr>
      </w:pPr>
      <w:r>
        <w:rPr>
          <w:rFonts w:ascii="標楷體" w:eastAsia="標楷體" w:hAnsi="標楷體" w:hint="eastAsia"/>
          <w:color w:val="0D0D0D"/>
          <w:sz w:val="22"/>
        </w:rPr>
        <w:t>教學計畫大綱如下，課程教學計畫連結網址，請填入</w:t>
      </w:r>
      <w:r>
        <w:rPr>
          <w:rFonts w:ascii="標楷體" w:eastAsia="標楷體" w:hint="eastAsia"/>
          <w:bCs/>
          <w:color w:val="0D0D0D"/>
          <w:sz w:val="22"/>
        </w:rPr>
        <w:t>教育部「大學校院課程網」或「技職校院課程網」</w:t>
      </w:r>
      <w:r>
        <w:rPr>
          <w:rFonts w:ascii="標楷體" w:eastAsia="標楷體" w:hAnsi="標楷體" w:hint="eastAsia"/>
          <w:color w:val="0D0D0D"/>
          <w:sz w:val="22"/>
        </w:rPr>
        <w:t>之「課程大綱」欄位，且能有效連結閱覽</w:t>
      </w:r>
      <w:r>
        <w:rPr>
          <w:rFonts w:ascii="標楷體" w:eastAsia="標楷體" w:hAnsi="標楷體" w:cs="新細明體" w:hint="eastAsia"/>
          <w:color w:val="0D0D0D"/>
          <w:kern w:val="0"/>
          <w:sz w:val="22"/>
        </w:rPr>
        <w:t>，才予以備查。</w:t>
      </w:r>
    </w:p>
    <w:p w14:paraId="3059DC9C" w14:textId="77777777" w:rsidR="00D05101" w:rsidRDefault="00D05101" w:rsidP="002A0AAF">
      <w:pPr>
        <w:numPr>
          <w:ilvl w:val="0"/>
          <w:numId w:val="1"/>
        </w:numPr>
        <w:tabs>
          <w:tab w:val="num" w:pos="360"/>
        </w:tabs>
        <w:snapToGrid w:val="0"/>
        <w:ind w:left="360"/>
        <w:jc w:val="both"/>
        <w:rPr>
          <w:rFonts w:ascii="標楷體" w:eastAsia="標楷體"/>
          <w:color w:val="0D0D0D"/>
          <w:sz w:val="22"/>
        </w:rPr>
      </w:pPr>
      <w:r>
        <w:rPr>
          <w:rFonts w:ascii="標楷體" w:eastAsia="標楷體" w:hint="eastAsia"/>
          <w:color w:val="0D0D0D"/>
          <w:sz w:val="22"/>
        </w:rPr>
        <w:t>本件提報大綱為</w:t>
      </w:r>
      <w:r>
        <w:rPr>
          <w:rFonts w:ascii="標楷體" w:eastAsia="標楷體" w:hint="eastAsia"/>
          <w:color w:val="0D0D0D"/>
          <w:sz w:val="22"/>
          <w:u w:val="single"/>
        </w:rPr>
        <w:t>基本填寫項目</w:t>
      </w:r>
      <w:r>
        <w:rPr>
          <w:rFonts w:ascii="標楷體" w:eastAsia="標楷體" w:hint="eastAsia"/>
          <w:color w:val="0D0D0D"/>
          <w:sz w:val="22"/>
        </w:rPr>
        <w:t>，實際撰寫內容格式，學校可依需求進行調整設計。</w:t>
      </w:r>
    </w:p>
    <w:p w14:paraId="0271126F" w14:textId="77777777" w:rsidR="008716AF" w:rsidRDefault="008716AF" w:rsidP="008716AF">
      <w:pPr>
        <w:snapToGrid w:val="0"/>
        <w:ind w:left="360"/>
        <w:jc w:val="both"/>
        <w:rPr>
          <w:rFonts w:ascii="標楷體" w:eastAsia="標楷體"/>
          <w:color w:val="0D0D0D"/>
          <w:sz w:val="22"/>
        </w:rPr>
      </w:pP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
        <w:gridCol w:w="1192"/>
        <w:gridCol w:w="252"/>
        <w:gridCol w:w="2066"/>
        <w:gridCol w:w="602"/>
        <w:gridCol w:w="1140"/>
        <w:gridCol w:w="11"/>
        <w:gridCol w:w="990"/>
        <w:gridCol w:w="214"/>
        <w:gridCol w:w="14"/>
        <w:gridCol w:w="906"/>
        <w:gridCol w:w="833"/>
        <w:gridCol w:w="699"/>
        <w:gridCol w:w="1039"/>
        <w:gridCol w:w="45"/>
      </w:tblGrid>
      <w:tr w:rsidR="00E21BAF" w:rsidRPr="00D05101" w14:paraId="1224760E" w14:textId="77777777" w:rsidTr="00E21BAF">
        <w:trPr>
          <w:gridAfter w:val="1"/>
          <w:wAfter w:w="45" w:type="dxa"/>
          <w:cantSplit/>
          <w:trHeight w:val="534"/>
          <w:jc w:val="center"/>
        </w:trPr>
        <w:tc>
          <w:tcPr>
            <w:tcW w:w="4720" w:type="dxa"/>
            <w:gridSpan w:val="5"/>
            <w:tcBorders>
              <w:top w:val="single" w:sz="18" w:space="0" w:color="auto"/>
              <w:left w:val="single" w:sz="18" w:space="0" w:color="auto"/>
              <w:right w:val="single" w:sz="4" w:space="0" w:color="auto"/>
            </w:tcBorders>
            <w:shd w:val="clear" w:color="auto" w:fill="auto"/>
            <w:vAlign w:val="center"/>
          </w:tcPr>
          <w:p w14:paraId="46DCE3EC" w14:textId="77777777" w:rsidR="00E21BAF" w:rsidRPr="002A0AAF" w:rsidRDefault="00E21BAF" w:rsidP="00E21BAF">
            <w:pPr>
              <w:spacing w:line="280" w:lineRule="exact"/>
              <w:rPr>
                <w:rFonts w:ascii="新細明體" w:eastAsia="標楷體" w:hAnsi="新細明體"/>
                <w:b/>
                <w:szCs w:val="24"/>
              </w:rPr>
            </w:pPr>
            <w:r w:rsidRPr="002A0AAF">
              <w:rPr>
                <w:rFonts w:ascii="標楷體" w:eastAsia="標楷體" w:hAnsi="標楷體" w:hint="eastAsia"/>
                <w:sz w:val="28"/>
                <w:szCs w:val="28"/>
              </w:rPr>
              <w:t>學校名稱:  中原大學</w:t>
            </w:r>
          </w:p>
        </w:tc>
        <w:tc>
          <w:tcPr>
            <w:tcW w:w="1151" w:type="dxa"/>
            <w:gridSpan w:val="2"/>
            <w:tcBorders>
              <w:top w:val="single" w:sz="18" w:space="0" w:color="auto"/>
              <w:left w:val="single" w:sz="4" w:space="0" w:color="auto"/>
              <w:right w:val="single" w:sz="4" w:space="0" w:color="auto"/>
            </w:tcBorders>
            <w:shd w:val="clear" w:color="auto" w:fill="D9D9D9"/>
            <w:vAlign w:val="center"/>
          </w:tcPr>
          <w:p w14:paraId="2320A609" w14:textId="77777777" w:rsidR="00E21BAF" w:rsidRPr="002A0AAF" w:rsidRDefault="00E21BAF" w:rsidP="00E21BAF">
            <w:pPr>
              <w:spacing w:line="280" w:lineRule="exact"/>
              <w:jc w:val="center"/>
              <w:rPr>
                <w:rFonts w:ascii="新細明體" w:eastAsia="標楷體" w:hAnsi="新細明體"/>
                <w:b/>
                <w:szCs w:val="24"/>
              </w:rPr>
            </w:pPr>
            <w:r w:rsidRPr="00D05101">
              <w:rPr>
                <w:rFonts w:ascii="新細明體" w:eastAsia="標楷體" w:hAnsi="新細明體" w:hint="eastAsia"/>
                <w:szCs w:val="24"/>
              </w:rPr>
              <w:t>開課期間</w:t>
            </w:r>
          </w:p>
        </w:tc>
        <w:tc>
          <w:tcPr>
            <w:tcW w:w="4695" w:type="dxa"/>
            <w:gridSpan w:val="7"/>
            <w:tcBorders>
              <w:top w:val="single" w:sz="18" w:space="0" w:color="auto"/>
              <w:left w:val="single" w:sz="4" w:space="0" w:color="auto"/>
              <w:right w:val="single" w:sz="18" w:space="0" w:color="auto"/>
            </w:tcBorders>
            <w:shd w:val="clear" w:color="auto" w:fill="auto"/>
            <w:vAlign w:val="center"/>
          </w:tcPr>
          <w:p w14:paraId="368E74D2" w14:textId="7E39755A" w:rsidR="00E21BAF" w:rsidRPr="00D05101" w:rsidRDefault="00E21BAF" w:rsidP="00E21BAF">
            <w:pPr>
              <w:spacing w:line="280" w:lineRule="exact"/>
              <w:jc w:val="both"/>
              <w:rPr>
                <w:rFonts w:ascii="新細明體" w:eastAsia="標楷體" w:hAnsi="新細明體"/>
                <w:b/>
                <w:szCs w:val="24"/>
              </w:rPr>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sidRPr="00E43188">
              <w:rPr>
                <w:rFonts w:ascii="新細明體" w:hAnsi="新細明體" w:cs="新細明體, PMingLiU"/>
                <w:color w:val="FF0000"/>
                <w:szCs w:val="24"/>
                <w:u w:val="single"/>
              </w:rPr>
              <w:t>11</w:t>
            </w:r>
            <w:r>
              <w:rPr>
                <w:rFonts w:ascii="新細明體" w:hAnsi="新細明體" w:cs="新細明體, PMingLiU" w:hint="eastAsia"/>
                <w:color w:val="FF0000"/>
                <w:szCs w:val="24"/>
                <w:u w:val="single"/>
              </w:rPr>
              <w:t>3</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sidRPr="00E43188">
              <w:rPr>
                <w:rFonts w:ascii="標楷體" w:eastAsia="標楷體" w:hAnsi="標楷體" w:cs="標楷體"/>
                <w:color w:val="FF0000"/>
                <w:szCs w:val="24"/>
              </w:rPr>
              <w:t>■</w:t>
            </w:r>
            <w:r>
              <w:rPr>
                <w:rFonts w:ascii="標楷體" w:eastAsia="標楷體" w:hAnsi="標楷體" w:cs="標楷體"/>
                <w:szCs w:val="24"/>
              </w:rPr>
              <w:t>暑修</w:t>
            </w:r>
          </w:p>
        </w:tc>
      </w:tr>
      <w:tr w:rsidR="00E21BAF" w:rsidRPr="00D05101" w14:paraId="59043FE4" w14:textId="77777777" w:rsidTr="00E21BAF">
        <w:trPr>
          <w:gridAfter w:val="1"/>
          <w:wAfter w:w="45" w:type="dxa"/>
          <w:cantSplit/>
          <w:trHeight w:val="369"/>
          <w:jc w:val="center"/>
        </w:trPr>
        <w:tc>
          <w:tcPr>
            <w:tcW w:w="10566" w:type="dxa"/>
            <w:gridSpan w:val="14"/>
            <w:tcBorders>
              <w:top w:val="single" w:sz="18" w:space="0" w:color="auto"/>
              <w:left w:val="single" w:sz="18" w:space="0" w:color="auto"/>
              <w:right w:val="single" w:sz="18" w:space="0" w:color="auto"/>
            </w:tcBorders>
            <w:shd w:val="clear" w:color="auto" w:fill="D9D9D9"/>
            <w:vAlign w:val="center"/>
          </w:tcPr>
          <w:p w14:paraId="1BD1C1CB" w14:textId="77777777" w:rsidR="00E21BAF" w:rsidRPr="00D05101" w:rsidRDefault="00E21BAF" w:rsidP="00E21BAF">
            <w:pPr>
              <w:spacing w:line="280" w:lineRule="exact"/>
              <w:jc w:val="both"/>
              <w:rPr>
                <w:rFonts w:ascii="新細明體" w:eastAsia="標楷體" w:hAnsi="新細明體"/>
                <w:b/>
                <w:szCs w:val="24"/>
              </w:rPr>
            </w:pPr>
            <w:r w:rsidRPr="002A0AAF">
              <w:rPr>
                <w:rFonts w:ascii="新細明體" w:eastAsia="標楷體" w:hAnsi="新細明體" w:hint="eastAsia"/>
                <w:b/>
                <w:szCs w:val="24"/>
              </w:rPr>
              <w:t>壹、課程基本資料</w:t>
            </w:r>
            <w:r>
              <w:rPr>
                <w:rFonts w:ascii="新細明體" w:eastAsia="標楷體" w:hAnsi="新細明體" w:hint="eastAsia"/>
                <w:b/>
                <w:szCs w:val="24"/>
              </w:rPr>
              <w:t xml:space="preserve">    </w:t>
            </w:r>
            <w:r w:rsidRPr="002A0AAF">
              <w:rPr>
                <w:rFonts w:ascii="新細明體" w:eastAsia="標楷體" w:hAnsi="新細明體" w:hint="eastAsia"/>
                <w:sz w:val="20"/>
                <w:szCs w:val="24"/>
              </w:rPr>
              <w:t>(</w:t>
            </w:r>
            <w:r w:rsidRPr="002A0AAF">
              <w:rPr>
                <w:rFonts w:ascii="新細明體" w:eastAsia="標楷體" w:hAnsi="新細明體" w:hint="eastAsia"/>
                <w:sz w:val="20"/>
                <w:szCs w:val="24"/>
              </w:rPr>
              <w:t>有包含者請於</w:t>
            </w:r>
            <w:r w:rsidRPr="002A0AAF">
              <w:rPr>
                <w:rFonts w:ascii="標楷體" w:eastAsia="標楷體" w:hAnsi="標楷體" w:hint="eastAsia"/>
                <w:sz w:val="20"/>
                <w:szCs w:val="24"/>
              </w:rPr>
              <w:t>□打ˇ)</w:t>
            </w:r>
          </w:p>
        </w:tc>
      </w:tr>
      <w:tr w:rsidR="00E21BAF" w:rsidRPr="00D05101" w14:paraId="25D26BA8" w14:textId="77777777" w:rsidTr="00E21BAF">
        <w:trPr>
          <w:gridAfter w:val="1"/>
          <w:wAfter w:w="45" w:type="dxa"/>
          <w:cantSplit/>
          <w:trHeight w:val="496"/>
          <w:jc w:val="center"/>
        </w:trPr>
        <w:tc>
          <w:tcPr>
            <w:tcW w:w="1800" w:type="dxa"/>
            <w:gridSpan w:val="2"/>
            <w:vMerge w:val="restart"/>
            <w:tcBorders>
              <w:left w:val="single" w:sz="18" w:space="0" w:color="auto"/>
            </w:tcBorders>
            <w:shd w:val="clear" w:color="auto" w:fill="FFFFCC"/>
            <w:vAlign w:val="center"/>
          </w:tcPr>
          <w:p w14:paraId="1314020C" w14:textId="77777777" w:rsidR="00E21BAF" w:rsidRPr="00D05101" w:rsidRDefault="00E21BAF" w:rsidP="00E21BAF">
            <w:pPr>
              <w:spacing w:line="280" w:lineRule="exact"/>
              <w:jc w:val="center"/>
              <w:rPr>
                <w:rFonts w:ascii="新細明體" w:eastAsia="標楷體" w:hAnsi="新細明體"/>
                <w:szCs w:val="24"/>
              </w:rPr>
            </w:pPr>
            <w:r>
              <w:rPr>
                <w:rFonts w:ascii="新細明體" w:eastAsia="標楷體" w:hAnsi="新細明體" w:hint="eastAsia"/>
                <w:szCs w:val="24"/>
              </w:rPr>
              <w:t>課程名稱</w:t>
            </w:r>
          </w:p>
        </w:tc>
        <w:tc>
          <w:tcPr>
            <w:tcW w:w="4071" w:type="dxa"/>
            <w:gridSpan w:val="5"/>
            <w:tcBorders>
              <w:right w:val="single" w:sz="4" w:space="0" w:color="auto"/>
            </w:tcBorders>
            <w:shd w:val="clear" w:color="auto" w:fill="auto"/>
            <w:vAlign w:val="center"/>
          </w:tcPr>
          <w:p w14:paraId="019F2F46" w14:textId="77777777" w:rsidR="00E21BAF" w:rsidRPr="00D05101" w:rsidRDefault="00E21BAF" w:rsidP="00E21BAF">
            <w:pPr>
              <w:spacing w:line="280" w:lineRule="exact"/>
              <w:jc w:val="both"/>
              <w:rPr>
                <w:rFonts w:ascii="新細明體" w:eastAsia="標楷體" w:hAnsi="新細明體"/>
                <w:szCs w:val="24"/>
              </w:rPr>
            </w:pPr>
            <w:r>
              <w:rPr>
                <w:rFonts w:ascii="新細明體" w:eastAsia="標楷體" w:hAnsi="新細明體" w:hint="eastAsia"/>
                <w:kern w:val="0"/>
                <w:szCs w:val="24"/>
              </w:rPr>
              <w:t>中文</w:t>
            </w:r>
            <w:r>
              <w:rPr>
                <w:rFonts w:ascii="新細明體" w:eastAsia="標楷體" w:hAnsi="新細明體" w:hint="eastAsia"/>
                <w:kern w:val="0"/>
                <w:szCs w:val="24"/>
              </w:rPr>
              <w:t>:</w:t>
            </w:r>
            <w:r>
              <w:rPr>
                <w:rFonts w:ascii="新細明體" w:eastAsia="標楷體" w:hAnsi="新細明體" w:hint="eastAsia"/>
                <w:kern w:val="0"/>
                <w:szCs w:val="24"/>
              </w:rPr>
              <w:t>職場情緒軟功夫</w:t>
            </w:r>
          </w:p>
        </w:tc>
        <w:tc>
          <w:tcPr>
            <w:tcW w:w="1204" w:type="dxa"/>
            <w:gridSpan w:val="2"/>
            <w:tcBorders>
              <w:right w:val="single" w:sz="4" w:space="0" w:color="auto"/>
            </w:tcBorders>
            <w:shd w:val="clear" w:color="auto" w:fill="FFFFCC"/>
            <w:vAlign w:val="center"/>
          </w:tcPr>
          <w:p w14:paraId="52E54AA6" w14:textId="77777777" w:rsidR="00E21BAF" w:rsidRPr="00D05101" w:rsidRDefault="00E21BAF" w:rsidP="00E21BAF">
            <w:pPr>
              <w:spacing w:line="280" w:lineRule="exact"/>
              <w:jc w:val="center"/>
              <w:rPr>
                <w:rFonts w:ascii="新細明體" w:eastAsia="標楷體" w:hAnsi="新細明體"/>
                <w:szCs w:val="24"/>
              </w:rPr>
            </w:pPr>
            <w:r>
              <w:rPr>
                <w:rFonts w:ascii="新細明體" w:eastAsia="標楷體" w:hAnsi="新細明體" w:hint="eastAsia"/>
                <w:szCs w:val="24"/>
              </w:rPr>
              <w:t>授課教師</w:t>
            </w:r>
          </w:p>
        </w:tc>
        <w:tc>
          <w:tcPr>
            <w:tcW w:w="3491" w:type="dxa"/>
            <w:gridSpan w:val="5"/>
            <w:tcBorders>
              <w:left w:val="single" w:sz="4" w:space="0" w:color="auto"/>
              <w:right w:val="single" w:sz="18" w:space="0" w:color="auto"/>
            </w:tcBorders>
            <w:shd w:val="clear" w:color="auto" w:fill="auto"/>
            <w:vAlign w:val="center"/>
          </w:tcPr>
          <w:p w14:paraId="416DA151" w14:textId="77777777" w:rsidR="00E21BAF" w:rsidRPr="00D05101" w:rsidRDefault="00E21BAF" w:rsidP="00E21BAF">
            <w:pPr>
              <w:spacing w:line="280" w:lineRule="exact"/>
              <w:jc w:val="both"/>
              <w:rPr>
                <w:rFonts w:ascii="新細明體" w:eastAsia="標楷體" w:hAnsi="新細明體"/>
                <w:szCs w:val="24"/>
              </w:rPr>
            </w:pPr>
            <w:r>
              <w:rPr>
                <w:rFonts w:ascii="新細明體" w:eastAsia="標楷體" w:hAnsi="新細明體" w:hint="eastAsia"/>
                <w:szCs w:val="24"/>
              </w:rPr>
              <w:t>蔡秀玲</w:t>
            </w:r>
          </w:p>
        </w:tc>
      </w:tr>
      <w:tr w:rsidR="00E21BAF" w:rsidRPr="00D05101" w14:paraId="2B56FF26" w14:textId="77777777" w:rsidTr="00E21BAF">
        <w:trPr>
          <w:gridAfter w:val="1"/>
          <w:wAfter w:w="45" w:type="dxa"/>
          <w:cantSplit/>
          <w:trHeight w:val="496"/>
          <w:jc w:val="center"/>
        </w:trPr>
        <w:tc>
          <w:tcPr>
            <w:tcW w:w="1800" w:type="dxa"/>
            <w:gridSpan w:val="2"/>
            <w:vMerge/>
            <w:tcBorders>
              <w:left w:val="single" w:sz="18" w:space="0" w:color="auto"/>
            </w:tcBorders>
            <w:shd w:val="clear" w:color="auto" w:fill="FFFFCC"/>
            <w:vAlign w:val="center"/>
          </w:tcPr>
          <w:p w14:paraId="1478CD99" w14:textId="77777777" w:rsidR="00E21BAF" w:rsidRDefault="00E21BAF" w:rsidP="00E21BAF">
            <w:pPr>
              <w:spacing w:line="280" w:lineRule="exact"/>
              <w:jc w:val="center"/>
              <w:rPr>
                <w:rFonts w:ascii="新細明體" w:eastAsia="標楷體" w:hAnsi="新細明體"/>
                <w:szCs w:val="24"/>
              </w:rPr>
            </w:pPr>
          </w:p>
        </w:tc>
        <w:tc>
          <w:tcPr>
            <w:tcW w:w="4071" w:type="dxa"/>
            <w:gridSpan w:val="5"/>
            <w:tcBorders>
              <w:right w:val="single" w:sz="4" w:space="0" w:color="auto"/>
            </w:tcBorders>
            <w:shd w:val="clear" w:color="auto" w:fill="auto"/>
            <w:vAlign w:val="center"/>
          </w:tcPr>
          <w:p w14:paraId="79741795" w14:textId="77777777" w:rsidR="00E21BAF" w:rsidRDefault="00E21BAF" w:rsidP="00E21BAF">
            <w:pPr>
              <w:spacing w:line="280" w:lineRule="exact"/>
              <w:jc w:val="both"/>
              <w:rPr>
                <w:rFonts w:ascii="新細明體" w:eastAsia="標楷體" w:hAnsi="新細明體"/>
                <w:kern w:val="0"/>
                <w:szCs w:val="24"/>
              </w:rPr>
            </w:pPr>
            <w:r>
              <w:rPr>
                <w:rFonts w:ascii="新細明體" w:eastAsia="標楷體" w:hAnsi="新細明體" w:hint="eastAsia"/>
                <w:szCs w:val="24"/>
              </w:rPr>
              <w:t>英文</w:t>
            </w:r>
            <w:r>
              <w:rPr>
                <w:rFonts w:ascii="新細明體" w:eastAsia="標楷體" w:hAnsi="新細明體" w:hint="eastAsia"/>
                <w:szCs w:val="24"/>
              </w:rPr>
              <w:t>:</w:t>
            </w:r>
            <w:r>
              <w:rPr>
                <w:rFonts w:ascii="新細明體" w:eastAsia="標楷體" w:hAnsi="新細明體" w:hint="eastAsia"/>
                <w:kern w:val="0"/>
                <w:szCs w:val="24"/>
              </w:rPr>
              <w:t xml:space="preserve"> Emotion Soft Skills for Workplace</w:t>
            </w:r>
          </w:p>
        </w:tc>
        <w:tc>
          <w:tcPr>
            <w:tcW w:w="1204" w:type="dxa"/>
            <w:gridSpan w:val="2"/>
            <w:tcBorders>
              <w:right w:val="single" w:sz="4" w:space="0" w:color="auto"/>
            </w:tcBorders>
            <w:shd w:val="clear" w:color="auto" w:fill="FFFFCC"/>
            <w:vAlign w:val="center"/>
          </w:tcPr>
          <w:p w14:paraId="75B9A763" w14:textId="77777777" w:rsidR="00E21BAF" w:rsidRDefault="00E21BAF" w:rsidP="00E21BAF">
            <w:pPr>
              <w:spacing w:line="280" w:lineRule="exact"/>
              <w:jc w:val="center"/>
              <w:rPr>
                <w:rFonts w:ascii="新細明體" w:eastAsia="標楷體" w:hAnsi="新細明體"/>
                <w:szCs w:val="24"/>
              </w:rPr>
            </w:pPr>
            <w:r>
              <w:rPr>
                <w:rFonts w:ascii="新細明體" w:eastAsia="標楷體" w:hAnsi="新細明體" w:hint="eastAsia"/>
                <w:szCs w:val="24"/>
              </w:rPr>
              <w:t>教師職稱</w:t>
            </w:r>
          </w:p>
        </w:tc>
        <w:tc>
          <w:tcPr>
            <w:tcW w:w="3491" w:type="dxa"/>
            <w:gridSpan w:val="5"/>
            <w:tcBorders>
              <w:left w:val="single" w:sz="4" w:space="0" w:color="auto"/>
              <w:right w:val="single" w:sz="18" w:space="0" w:color="auto"/>
            </w:tcBorders>
            <w:shd w:val="clear" w:color="auto" w:fill="auto"/>
            <w:vAlign w:val="center"/>
          </w:tcPr>
          <w:p w14:paraId="6E576F55" w14:textId="77777777" w:rsidR="00E21BAF" w:rsidRDefault="00E21BAF" w:rsidP="00E21BAF">
            <w:pPr>
              <w:spacing w:line="280" w:lineRule="exact"/>
              <w:jc w:val="both"/>
              <w:rPr>
                <w:rFonts w:ascii="新細明體" w:eastAsia="標楷體" w:hAnsi="新細明體"/>
                <w:szCs w:val="24"/>
              </w:rPr>
            </w:pPr>
            <w:r>
              <w:rPr>
                <w:rFonts w:ascii="新細明體" w:eastAsia="標楷體" w:hAnsi="新細明體" w:hint="eastAsia"/>
                <w:szCs w:val="24"/>
              </w:rPr>
              <w:t>副教授</w:t>
            </w:r>
          </w:p>
        </w:tc>
      </w:tr>
      <w:tr w:rsidR="00E21BAF" w:rsidRPr="00D05101" w14:paraId="75A79013" w14:textId="77777777" w:rsidTr="00E21BAF">
        <w:trPr>
          <w:gridAfter w:val="1"/>
          <w:wAfter w:w="45" w:type="dxa"/>
          <w:cantSplit/>
          <w:trHeight w:val="496"/>
          <w:jc w:val="center"/>
        </w:trPr>
        <w:tc>
          <w:tcPr>
            <w:tcW w:w="1800" w:type="dxa"/>
            <w:gridSpan w:val="2"/>
            <w:tcBorders>
              <w:left w:val="single" w:sz="18" w:space="0" w:color="auto"/>
            </w:tcBorders>
            <w:shd w:val="clear" w:color="auto" w:fill="FFFFCC"/>
            <w:vAlign w:val="center"/>
          </w:tcPr>
          <w:p w14:paraId="4387249A" w14:textId="77777777" w:rsidR="00E21BAF" w:rsidRDefault="00E21BAF" w:rsidP="00E21BAF">
            <w:pPr>
              <w:spacing w:line="280" w:lineRule="exact"/>
              <w:jc w:val="center"/>
              <w:rPr>
                <w:rFonts w:ascii="新細明體" w:eastAsia="標楷體" w:hAnsi="新細明體"/>
                <w:szCs w:val="24"/>
              </w:rPr>
            </w:pPr>
            <w:r w:rsidRPr="00D05101">
              <w:rPr>
                <w:rFonts w:ascii="新細明體" w:eastAsia="標楷體" w:hAnsi="新細明體" w:hint="eastAsia"/>
                <w:szCs w:val="24"/>
              </w:rPr>
              <w:t>師資來源</w:t>
            </w:r>
          </w:p>
        </w:tc>
        <w:tc>
          <w:tcPr>
            <w:tcW w:w="8766" w:type="dxa"/>
            <w:gridSpan w:val="12"/>
            <w:tcBorders>
              <w:right w:val="single" w:sz="18" w:space="0" w:color="auto"/>
            </w:tcBorders>
            <w:shd w:val="clear" w:color="auto" w:fill="auto"/>
            <w:vAlign w:val="center"/>
          </w:tcPr>
          <w:p w14:paraId="329412F2" w14:textId="77777777" w:rsidR="00E21BAF"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□專業系所聘任</w:t>
            </w:r>
            <w:r>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通識中心聘任</w:t>
            </w:r>
            <w:r w:rsidRPr="00D05101">
              <w:rPr>
                <w:rFonts w:ascii="新細明體" w:eastAsia="標楷體" w:hAnsi="新細明體" w:hint="eastAsia"/>
                <w:szCs w:val="24"/>
              </w:rPr>
              <w:t xml:space="preserve"> </w:t>
            </w:r>
            <w:r w:rsidRPr="00D05101">
              <w:rPr>
                <w:rFonts w:ascii="新細明體" w:eastAsia="標楷體" w:hAnsi="新細明體" w:hint="eastAsia"/>
                <w:szCs w:val="24"/>
              </w:rPr>
              <w:t>□以上合聘</w:t>
            </w:r>
            <w:r>
              <w:rPr>
                <w:rFonts w:ascii="新細明體" w:eastAsia="標楷體" w:hAnsi="新細明體" w:hint="eastAsia"/>
                <w:szCs w:val="24"/>
              </w:rPr>
              <w:t xml:space="preserve"> </w:t>
            </w:r>
            <w:r w:rsidRPr="00D05101">
              <w:rPr>
                <w:rFonts w:ascii="新細明體" w:eastAsia="標楷體" w:hAnsi="新細明體" w:hint="eastAsia"/>
                <w:szCs w:val="24"/>
              </w:rPr>
              <w:t>□其他</w:t>
            </w:r>
          </w:p>
        </w:tc>
      </w:tr>
      <w:tr w:rsidR="00E21BAF" w:rsidRPr="00D05101" w14:paraId="70689159" w14:textId="77777777" w:rsidTr="00E21BAF">
        <w:trPr>
          <w:gridAfter w:val="1"/>
          <w:wAfter w:w="45" w:type="dxa"/>
          <w:cantSplit/>
          <w:trHeight w:val="496"/>
          <w:jc w:val="center"/>
        </w:trPr>
        <w:tc>
          <w:tcPr>
            <w:tcW w:w="1800" w:type="dxa"/>
            <w:gridSpan w:val="2"/>
            <w:tcBorders>
              <w:left w:val="single" w:sz="18" w:space="0" w:color="auto"/>
            </w:tcBorders>
            <w:shd w:val="clear" w:color="auto" w:fill="FFFFCC"/>
            <w:vAlign w:val="center"/>
          </w:tcPr>
          <w:p w14:paraId="384F11A7" w14:textId="77777777" w:rsidR="00E21BAF" w:rsidRDefault="00E21BAF" w:rsidP="00E21BAF">
            <w:pPr>
              <w:jc w:val="center"/>
              <w:rPr>
                <w:rFonts w:ascii="新細明體" w:eastAsia="標楷體" w:hAnsi="新細明體"/>
                <w:szCs w:val="24"/>
              </w:rPr>
            </w:pPr>
            <w:r w:rsidRPr="00D05101">
              <w:rPr>
                <w:rFonts w:ascii="新細明體" w:eastAsia="標楷體" w:hAnsi="新細明體" w:hint="eastAsia"/>
                <w:szCs w:val="24"/>
              </w:rPr>
              <w:t>開課單位名稱</w:t>
            </w:r>
          </w:p>
          <w:p w14:paraId="4C650B1C" w14:textId="77777777" w:rsidR="00E21BAF" w:rsidRPr="00D05101" w:rsidRDefault="00E21BAF" w:rsidP="00E21BAF">
            <w:pPr>
              <w:snapToGrid w:val="0"/>
              <w:spacing w:line="180" w:lineRule="exact"/>
              <w:jc w:val="center"/>
              <w:rPr>
                <w:rFonts w:ascii="新細明體" w:eastAsia="標楷體" w:hAnsi="新細明體"/>
                <w:szCs w:val="24"/>
              </w:rPr>
            </w:pPr>
            <w:r w:rsidRPr="002A0AAF">
              <w:rPr>
                <w:rFonts w:ascii="新細明體" w:eastAsia="標楷體" w:hAnsi="新細明體" w:hint="eastAsia"/>
                <w:sz w:val="18"/>
                <w:szCs w:val="24"/>
              </w:rPr>
              <w:t>（或所屬學院及</w:t>
            </w:r>
            <w:r>
              <w:rPr>
                <w:rFonts w:ascii="新細明體" w:eastAsia="標楷體" w:hAnsi="新細明體"/>
                <w:sz w:val="18"/>
                <w:szCs w:val="24"/>
              </w:rPr>
              <w:br/>
            </w:r>
            <w:r w:rsidRPr="002A0AAF">
              <w:rPr>
                <w:rFonts w:ascii="新細明體" w:eastAsia="標楷體" w:hAnsi="新細明體" w:hint="eastAsia"/>
                <w:sz w:val="18"/>
                <w:szCs w:val="24"/>
              </w:rPr>
              <w:t>科系所名稱）</w:t>
            </w:r>
          </w:p>
        </w:tc>
        <w:tc>
          <w:tcPr>
            <w:tcW w:w="4071" w:type="dxa"/>
            <w:gridSpan w:val="5"/>
            <w:tcBorders>
              <w:right w:val="single" w:sz="4" w:space="0" w:color="auto"/>
            </w:tcBorders>
            <w:shd w:val="clear" w:color="auto" w:fill="auto"/>
            <w:vAlign w:val="center"/>
          </w:tcPr>
          <w:p w14:paraId="5B680A09" w14:textId="77777777" w:rsidR="00E21BAF" w:rsidRPr="00D05101" w:rsidRDefault="00E21BAF" w:rsidP="00E21BAF">
            <w:pPr>
              <w:snapToGrid w:val="0"/>
              <w:spacing w:line="280" w:lineRule="exact"/>
              <w:rPr>
                <w:rFonts w:ascii="新細明體" w:eastAsia="標楷體" w:hAnsi="新細明體"/>
                <w:szCs w:val="24"/>
              </w:rPr>
            </w:pPr>
            <w:r>
              <w:rPr>
                <w:rFonts w:ascii="新細明體" w:eastAsia="標楷體" w:hAnsi="新細明體" w:hint="eastAsia"/>
                <w:szCs w:val="24"/>
              </w:rPr>
              <w:t>通識中心</w:t>
            </w:r>
          </w:p>
        </w:tc>
        <w:tc>
          <w:tcPr>
            <w:tcW w:w="1204" w:type="dxa"/>
            <w:gridSpan w:val="2"/>
            <w:tcBorders>
              <w:right w:val="single" w:sz="4" w:space="0" w:color="auto"/>
            </w:tcBorders>
            <w:shd w:val="clear" w:color="auto" w:fill="FFFFCC"/>
            <w:vAlign w:val="center"/>
          </w:tcPr>
          <w:p w14:paraId="4155E571" w14:textId="77777777" w:rsidR="00E21BAF" w:rsidRDefault="00E21BAF" w:rsidP="00E21BAF">
            <w:pPr>
              <w:snapToGrid w:val="0"/>
              <w:jc w:val="center"/>
              <w:rPr>
                <w:rFonts w:ascii="新細明體" w:eastAsia="標楷體" w:hAnsi="新細明體"/>
                <w:color w:val="000000"/>
                <w:szCs w:val="24"/>
              </w:rPr>
            </w:pPr>
            <w:r w:rsidRPr="00D05101">
              <w:rPr>
                <w:rFonts w:ascii="新細明體" w:eastAsia="標楷體" w:hAnsi="新細明體" w:hint="eastAsia"/>
                <w:color w:val="000000"/>
                <w:szCs w:val="24"/>
              </w:rPr>
              <w:t>開課期限</w:t>
            </w:r>
          </w:p>
          <w:p w14:paraId="175008A7" w14:textId="77777777" w:rsidR="00E21BAF" w:rsidRPr="00D05101" w:rsidRDefault="00E21BAF" w:rsidP="00E21BAF">
            <w:pPr>
              <w:snapToGrid w:val="0"/>
              <w:jc w:val="center"/>
              <w:rPr>
                <w:rFonts w:ascii="新細明體" w:eastAsia="標楷體" w:hAnsi="新細明體"/>
                <w:szCs w:val="24"/>
              </w:rPr>
            </w:pPr>
            <w:r w:rsidRPr="002A0AAF">
              <w:rPr>
                <w:rFonts w:ascii="新細明體" w:eastAsia="標楷體" w:hAnsi="新細明體" w:hint="eastAsia"/>
                <w:sz w:val="18"/>
                <w:szCs w:val="24"/>
              </w:rPr>
              <w:t>(</w:t>
            </w:r>
            <w:r w:rsidRPr="002A0AAF">
              <w:rPr>
                <w:rFonts w:ascii="新細明體" w:eastAsia="標楷體" w:hAnsi="新細明體" w:hint="eastAsia"/>
                <w:sz w:val="18"/>
                <w:szCs w:val="24"/>
              </w:rPr>
              <w:t>授課學期數</w:t>
            </w:r>
            <w:r w:rsidRPr="002A0AAF">
              <w:rPr>
                <w:rFonts w:ascii="新細明體" w:eastAsia="標楷體" w:hAnsi="新細明體" w:hint="eastAsia"/>
                <w:sz w:val="18"/>
                <w:szCs w:val="24"/>
              </w:rPr>
              <w:t>)</w:t>
            </w:r>
          </w:p>
        </w:tc>
        <w:tc>
          <w:tcPr>
            <w:tcW w:w="3491" w:type="dxa"/>
            <w:gridSpan w:val="5"/>
            <w:tcBorders>
              <w:left w:val="single" w:sz="4" w:space="0" w:color="auto"/>
              <w:right w:val="single" w:sz="18" w:space="0" w:color="auto"/>
            </w:tcBorders>
            <w:shd w:val="clear" w:color="auto" w:fill="auto"/>
            <w:vAlign w:val="center"/>
          </w:tcPr>
          <w:p w14:paraId="7468B805" w14:textId="77777777" w:rsidR="00E21BAF" w:rsidRPr="002A0AAF" w:rsidRDefault="00E21BAF" w:rsidP="00E21BAF">
            <w:pPr>
              <w:rPr>
                <w:rFonts w:ascii="新細明體" w:eastAsia="標楷體" w:hAnsi="新細明體"/>
                <w:szCs w:val="24"/>
              </w:rPr>
            </w:pPr>
            <w:r>
              <w:rPr>
                <w:rFonts w:ascii="標楷體" w:eastAsia="標楷體" w:hAnsi="標楷體" w:hint="eastAsia"/>
                <w:szCs w:val="24"/>
              </w:rPr>
              <w:t>□</w:t>
            </w:r>
            <w:r w:rsidRPr="00D05101">
              <w:rPr>
                <w:rFonts w:ascii="新細明體" w:eastAsia="標楷體" w:hAnsi="新細明體" w:hint="eastAsia"/>
                <w:szCs w:val="24"/>
              </w:rPr>
              <w:t>一學期</w:t>
            </w:r>
            <w:r w:rsidRPr="00D05101">
              <w:rPr>
                <w:rFonts w:ascii="新細明體" w:eastAsia="標楷體" w:hAnsi="新細明體" w:hint="eastAsia"/>
                <w:szCs w:val="24"/>
              </w:rPr>
              <w:t>(</w:t>
            </w:r>
            <w:r w:rsidRPr="00D05101">
              <w:rPr>
                <w:rFonts w:ascii="新細明體" w:eastAsia="標楷體" w:hAnsi="新細明體" w:hint="eastAsia"/>
                <w:szCs w:val="24"/>
              </w:rPr>
              <w:t>半年</w:t>
            </w:r>
            <w:r>
              <w:rPr>
                <w:rFonts w:ascii="新細明體" w:eastAsia="標楷體" w:hAnsi="新細明體" w:hint="eastAsia"/>
                <w:szCs w:val="24"/>
              </w:rPr>
              <w:t xml:space="preserve">) </w:t>
            </w:r>
            <w:r w:rsidRPr="00D05101">
              <w:rPr>
                <w:rFonts w:ascii="新細明體" w:eastAsia="標楷體" w:hAnsi="新細明體" w:hint="eastAsia"/>
                <w:szCs w:val="24"/>
              </w:rPr>
              <w:t>□二學期</w:t>
            </w:r>
            <w:r w:rsidRPr="00D05101">
              <w:rPr>
                <w:rFonts w:ascii="新細明體" w:eastAsia="標楷體" w:hAnsi="新細明體" w:hint="eastAsia"/>
                <w:szCs w:val="24"/>
              </w:rPr>
              <w:t>(</w:t>
            </w:r>
            <w:r w:rsidRPr="00D05101">
              <w:rPr>
                <w:rFonts w:ascii="新細明體" w:eastAsia="標楷體" w:hAnsi="新細明體" w:hint="eastAsia"/>
                <w:szCs w:val="24"/>
              </w:rPr>
              <w:t>全年</w:t>
            </w:r>
            <w:r>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其他</w:t>
            </w:r>
            <w:r>
              <w:rPr>
                <w:rFonts w:ascii="新細明體" w:eastAsia="標楷體" w:hAnsi="新細明體" w:hint="eastAsia"/>
                <w:szCs w:val="24"/>
              </w:rPr>
              <w:t xml:space="preserve"> </w:t>
            </w:r>
            <w:r>
              <w:rPr>
                <w:rFonts w:ascii="新細明體" w:eastAsia="標楷體" w:hAnsi="新細明體" w:hint="eastAsia"/>
                <w:szCs w:val="24"/>
                <w:u w:val="single"/>
              </w:rPr>
              <w:t>暑假七月四周，八月四周</w:t>
            </w:r>
            <w:r>
              <w:rPr>
                <w:rFonts w:ascii="新細明體" w:eastAsia="標楷體" w:hAnsi="新細明體" w:hint="eastAsia"/>
                <w:szCs w:val="24"/>
                <w:u w:val="single"/>
              </w:rPr>
              <w:t xml:space="preserve"> </w:t>
            </w:r>
          </w:p>
        </w:tc>
      </w:tr>
      <w:tr w:rsidR="00E21BAF" w:rsidRPr="00D05101" w14:paraId="298463BD" w14:textId="77777777" w:rsidTr="00E21BAF">
        <w:trPr>
          <w:gridAfter w:val="1"/>
          <w:wAfter w:w="45" w:type="dxa"/>
          <w:cantSplit/>
          <w:trHeight w:val="496"/>
          <w:jc w:val="center"/>
        </w:trPr>
        <w:tc>
          <w:tcPr>
            <w:tcW w:w="1800" w:type="dxa"/>
            <w:gridSpan w:val="2"/>
            <w:tcBorders>
              <w:left w:val="single" w:sz="18" w:space="0" w:color="auto"/>
            </w:tcBorders>
            <w:shd w:val="clear" w:color="auto" w:fill="FFFFCC"/>
            <w:vAlign w:val="center"/>
          </w:tcPr>
          <w:p w14:paraId="769CF525" w14:textId="77777777" w:rsidR="00E21BAF" w:rsidRPr="00D05101" w:rsidRDefault="00E21BAF" w:rsidP="00E21BAF">
            <w:pPr>
              <w:jc w:val="center"/>
              <w:rPr>
                <w:rFonts w:ascii="新細明體" w:eastAsia="標楷體" w:hAnsi="新細明體"/>
                <w:szCs w:val="24"/>
              </w:rPr>
            </w:pPr>
            <w:r w:rsidRPr="00D05101">
              <w:rPr>
                <w:rFonts w:ascii="Times New Roman" w:eastAsia="標楷體" w:hAnsi="標楷體"/>
                <w:szCs w:val="24"/>
              </w:rPr>
              <w:t>開課資料</w:t>
            </w:r>
          </w:p>
        </w:tc>
        <w:tc>
          <w:tcPr>
            <w:tcW w:w="4071" w:type="dxa"/>
            <w:gridSpan w:val="5"/>
            <w:tcBorders>
              <w:right w:val="single" w:sz="4" w:space="0" w:color="auto"/>
            </w:tcBorders>
            <w:shd w:val="clear" w:color="auto" w:fill="auto"/>
            <w:vAlign w:val="center"/>
          </w:tcPr>
          <w:p w14:paraId="7E758958" w14:textId="77777777" w:rsidR="00E21BAF" w:rsidRPr="00D05101" w:rsidRDefault="00E21BAF" w:rsidP="00E21BAF">
            <w:pPr>
              <w:ind w:firstLineChars="5" w:firstLine="12"/>
              <w:rPr>
                <w:rFonts w:ascii="新細明體" w:eastAsia="標楷體" w:hAnsi="新細明體"/>
                <w:szCs w:val="24"/>
              </w:rPr>
            </w:pPr>
            <w:r w:rsidRPr="00D05101">
              <w:rPr>
                <w:rFonts w:ascii="標楷體" w:eastAsia="標楷體" w:hAnsi="標楷體" w:hint="eastAsia"/>
                <w:szCs w:val="24"/>
              </w:rPr>
              <w:t>□</w:t>
            </w:r>
            <w:r w:rsidRPr="00D05101">
              <w:rPr>
                <w:rFonts w:ascii="標楷體" w:eastAsia="標楷體" w:hAnsi="標楷體"/>
                <w:szCs w:val="24"/>
              </w:rPr>
              <w:t xml:space="preserve"> 必修</w:t>
            </w:r>
            <w:r>
              <w:rPr>
                <w:rFonts w:ascii="標楷體" w:eastAsia="標楷體" w:hAnsi="標楷體" w:hint="eastAsia"/>
                <w:szCs w:val="24"/>
              </w:rPr>
              <w:t xml:space="preserve"> </w:t>
            </w:r>
            <w:r>
              <w:rPr>
                <w:rFonts w:ascii="標楷體" w:eastAsia="標楷體" w:hAnsi="標楷體" w:hint="eastAsia"/>
                <w:szCs w:val="24"/>
              </w:rPr>
              <w:sym w:font="Wingdings" w:char="F0FE"/>
            </w:r>
            <w:r w:rsidRPr="00D05101">
              <w:rPr>
                <w:rFonts w:ascii="標楷體" w:eastAsia="標楷體" w:hAnsi="標楷體"/>
                <w:szCs w:val="24"/>
              </w:rPr>
              <w:t xml:space="preserve"> 選修</w:t>
            </w:r>
            <w:r>
              <w:rPr>
                <w:rFonts w:ascii="標楷體" w:eastAsia="標楷體" w:hAnsi="標楷體" w:hint="eastAsia"/>
                <w:szCs w:val="24"/>
              </w:rPr>
              <w:t xml:space="preserve"> </w:t>
            </w:r>
            <w:r w:rsidRPr="00D05101">
              <w:rPr>
                <w:rFonts w:ascii="標楷體" w:eastAsia="標楷體" w:hAnsi="標楷體" w:hint="eastAsia"/>
                <w:szCs w:val="24"/>
              </w:rPr>
              <w:t>□ 其他</w:t>
            </w:r>
          </w:p>
        </w:tc>
        <w:tc>
          <w:tcPr>
            <w:tcW w:w="1204" w:type="dxa"/>
            <w:gridSpan w:val="2"/>
            <w:tcBorders>
              <w:right w:val="single" w:sz="4" w:space="0" w:color="auto"/>
            </w:tcBorders>
            <w:shd w:val="clear" w:color="auto" w:fill="FFFFCC"/>
            <w:vAlign w:val="center"/>
          </w:tcPr>
          <w:p w14:paraId="7E22ED60" w14:textId="77777777" w:rsidR="00E21BAF" w:rsidRPr="00D05101" w:rsidRDefault="00E21BAF" w:rsidP="00E21BAF">
            <w:pPr>
              <w:snapToGrid w:val="0"/>
              <w:jc w:val="center"/>
              <w:rPr>
                <w:rFonts w:ascii="新細明體" w:eastAsia="標楷體" w:hAnsi="新細明體"/>
                <w:color w:val="000000"/>
                <w:szCs w:val="24"/>
              </w:rPr>
            </w:pPr>
            <w:r>
              <w:rPr>
                <w:rFonts w:ascii="新細明體" w:eastAsia="標楷體" w:hAnsi="新細明體" w:hint="eastAsia"/>
                <w:color w:val="000000"/>
                <w:szCs w:val="24"/>
              </w:rPr>
              <w:t>學分數</w:t>
            </w:r>
          </w:p>
        </w:tc>
        <w:tc>
          <w:tcPr>
            <w:tcW w:w="3491" w:type="dxa"/>
            <w:gridSpan w:val="5"/>
            <w:tcBorders>
              <w:left w:val="single" w:sz="4" w:space="0" w:color="auto"/>
              <w:right w:val="single" w:sz="18" w:space="0" w:color="auto"/>
            </w:tcBorders>
            <w:shd w:val="clear" w:color="auto" w:fill="auto"/>
            <w:vAlign w:val="center"/>
          </w:tcPr>
          <w:p w14:paraId="1CF9782F" w14:textId="77777777" w:rsidR="00E21BAF" w:rsidRPr="00D05101" w:rsidRDefault="00E21BAF" w:rsidP="00E21BAF">
            <w:pPr>
              <w:rPr>
                <w:rFonts w:ascii="新細明體" w:eastAsia="標楷體" w:hAnsi="新細明體"/>
                <w:szCs w:val="24"/>
              </w:rPr>
            </w:pPr>
            <w:r>
              <w:rPr>
                <w:rFonts w:ascii="新細明體" w:eastAsia="標楷體" w:hAnsi="新細明體" w:hint="eastAsia"/>
                <w:szCs w:val="24"/>
              </w:rPr>
              <w:t>2</w:t>
            </w:r>
          </w:p>
        </w:tc>
      </w:tr>
      <w:tr w:rsidR="00E21BAF" w:rsidRPr="00D05101" w14:paraId="1D2F2785" w14:textId="77777777" w:rsidTr="00E21BAF">
        <w:trPr>
          <w:gridAfter w:val="1"/>
          <w:wAfter w:w="45" w:type="dxa"/>
          <w:cantSplit/>
          <w:trHeight w:val="496"/>
          <w:jc w:val="center"/>
        </w:trPr>
        <w:tc>
          <w:tcPr>
            <w:tcW w:w="1800" w:type="dxa"/>
            <w:gridSpan w:val="2"/>
            <w:tcBorders>
              <w:left w:val="single" w:sz="18" w:space="0" w:color="auto"/>
            </w:tcBorders>
            <w:shd w:val="clear" w:color="auto" w:fill="FFFFCC"/>
            <w:vAlign w:val="center"/>
          </w:tcPr>
          <w:p w14:paraId="56F31A22" w14:textId="77777777" w:rsidR="00E21BAF" w:rsidRPr="00D05101" w:rsidRDefault="00E21BAF" w:rsidP="00E21BAF">
            <w:pPr>
              <w:spacing w:line="280" w:lineRule="exact"/>
              <w:jc w:val="center"/>
              <w:rPr>
                <w:rFonts w:ascii="新細明體" w:eastAsia="標楷體" w:hAnsi="新細明體"/>
                <w:szCs w:val="24"/>
              </w:rPr>
            </w:pPr>
            <w:r w:rsidRPr="00D05101">
              <w:rPr>
                <w:rFonts w:ascii="新細明體" w:eastAsia="標楷體" w:hAnsi="新細明體" w:hint="eastAsia"/>
                <w:szCs w:val="24"/>
              </w:rPr>
              <w:t>教學型態</w:t>
            </w:r>
          </w:p>
          <w:p w14:paraId="473E6756" w14:textId="77777777" w:rsidR="00E21BAF" w:rsidRPr="00D05101" w:rsidRDefault="00E21BAF" w:rsidP="00E21BAF">
            <w:pPr>
              <w:spacing w:line="280" w:lineRule="exact"/>
              <w:jc w:val="center"/>
              <w:rPr>
                <w:rFonts w:ascii="新細明體" w:eastAsia="標楷體" w:hAnsi="新細明體"/>
                <w:b/>
                <w:color w:val="0000FF"/>
                <w:szCs w:val="24"/>
              </w:rPr>
            </w:pPr>
            <w:r w:rsidRPr="00D05101">
              <w:rPr>
                <w:rFonts w:ascii="新細明體" w:eastAsia="標楷體" w:hAnsi="新細明體" w:hint="eastAsia"/>
                <w:b/>
                <w:color w:val="0000FF"/>
                <w:szCs w:val="24"/>
              </w:rPr>
              <w:t>（擇一）</w:t>
            </w:r>
          </w:p>
        </w:tc>
        <w:tc>
          <w:tcPr>
            <w:tcW w:w="8766" w:type="dxa"/>
            <w:gridSpan w:val="12"/>
            <w:tcBorders>
              <w:right w:val="single" w:sz="18" w:space="0" w:color="auto"/>
            </w:tcBorders>
            <w:shd w:val="clear" w:color="auto" w:fill="auto"/>
          </w:tcPr>
          <w:p w14:paraId="400F380B" w14:textId="77777777" w:rsidR="00E21BAF" w:rsidRPr="00D05101" w:rsidRDefault="00E21BAF" w:rsidP="00E21BAF">
            <w:pPr>
              <w:snapToGrid w:val="0"/>
              <w:spacing w:line="280" w:lineRule="exact"/>
              <w:jc w:val="both"/>
              <w:rPr>
                <w:rFonts w:ascii="新細明體" w:eastAsia="標楷體" w:hAnsi="新細明體"/>
                <w:color w:val="000000"/>
                <w:szCs w:val="24"/>
              </w:rPr>
            </w:pPr>
            <w:r>
              <w:rPr>
                <w:rFonts w:ascii="新細明體" w:eastAsia="標楷體" w:hAnsi="新細明體" w:hint="eastAsia"/>
                <w:color w:val="000000"/>
                <w:szCs w:val="24"/>
              </w:rPr>
              <w:sym w:font="Wingdings" w:char="F0FE"/>
            </w:r>
            <w:r w:rsidRPr="00D05101">
              <w:rPr>
                <w:rFonts w:ascii="新細明體" w:eastAsia="標楷體" w:hAnsi="新細明體" w:hint="eastAsia"/>
                <w:color w:val="000000"/>
                <w:szCs w:val="24"/>
              </w:rPr>
              <w:t>非同步遠距教學</w:t>
            </w:r>
            <w:r w:rsidRPr="00D05101">
              <w:rPr>
                <w:rFonts w:ascii="新細明體" w:eastAsia="標楷體" w:hAnsi="新細明體" w:hint="eastAsia"/>
                <w:color w:val="000000"/>
                <w:szCs w:val="24"/>
              </w:rPr>
              <w:t xml:space="preserve">         </w:t>
            </w:r>
          </w:p>
          <w:p w14:paraId="22E5C3C2" w14:textId="77777777" w:rsidR="00E21BAF" w:rsidRPr="00997C87" w:rsidRDefault="00E21BAF" w:rsidP="00E21BAF">
            <w:pPr>
              <w:snapToGrid w:val="0"/>
              <w:spacing w:line="280" w:lineRule="exact"/>
              <w:ind w:left="734"/>
              <w:jc w:val="both"/>
              <w:rPr>
                <w:rFonts w:ascii="新細明體" w:eastAsia="標楷體" w:hAnsi="新細明體"/>
                <w:b/>
                <w:color w:val="FF0000"/>
                <w:szCs w:val="24"/>
              </w:rPr>
            </w:pPr>
            <w:r>
              <w:rPr>
                <w:rFonts w:ascii="新細明體" w:eastAsia="標楷體" w:hAnsi="新細明體" w:hint="eastAsia"/>
                <w:b/>
                <w:color w:val="000000"/>
                <w:szCs w:val="24"/>
              </w:rPr>
              <w:t>總授課時數二分之一以上以遠距教學方式進行，包括課程講授、師生互動討論、測驗及其他學習活動之時數，</w:t>
            </w:r>
            <w:r w:rsidRPr="00395BF0">
              <w:rPr>
                <w:rFonts w:ascii="新細明體" w:eastAsia="標楷體" w:hAnsi="新細明體" w:hint="eastAsia"/>
                <w:b/>
                <w:color w:val="FF0000"/>
                <w:szCs w:val="24"/>
                <w:highlight w:val="yellow"/>
              </w:rPr>
              <w:t>且影音時數至少應達授課時數</w:t>
            </w:r>
            <w:r>
              <w:rPr>
                <w:rFonts w:ascii="新細明體" w:eastAsia="標楷體" w:hAnsi="新細明體" w:hint="eastAsia"/>
                <w:b/>
                <w:color w:val="FF0000"/>
                <w:szCs w:val="24"/>
                <w:highlight w:val="yellow"/>
              </w:rPr>
              <w:t>(18</w:t>
            </w:r>
            <w:r>
              <w:rPr>
                <w:rFonts w:ascii="新細明體" w:eastAsia="標楷體" w:hAnsi="新細明體" w:hint="eastAsia"/>
                <w:b/>
                <w:color w:val="FF0000"/>
                <w:szCs w:val="24"/>
                <w:highlight w:val="yellow"/>
              </w:rPr>
              <w:t>週</w:t>
            </w:r>
            <w:r>
              <w:rPr>
                <w:rFonts w:ascii="新細明體" w:eastAsia="標楷體" w:hAnsi="新細明體" w:hint="eastAsia"/>
                <w:b/>
                <w:color w:val="FF0000"/>
                <w:szCs w:val="24"/>
                <w:highlight w:val="yellow"/>
              </w:rPr>
              <w:t>)</w:t>
            </w:r>
            <w:r w:rsidRPr="00395BF0">
              <w:rPr>
                <w:rFonts w:ascii="新細明體" w:eastAsia="標楷體" w:hAnsi="新細明體" w:hint="eastAsia"/>
                <w:b/>
                <w:color w:val="FF0000"/>
                <w:szCs w:val="24"/>
                <w:highlight w:val="yellow"/>
              </w:rPr>
              <w:t>之</w:t>
            </w:r>
            <w:r>
              <w:rPr>
                <w:rFonts w:ascii="新細明體" w:eastAsia="標楷體" w:hAnsi="新細明體" w:hint="eastAsia"/>
                <w:b/>
                <w:color w:val="FF0000"/>
                <w:szCs w:val="24"/>
                <w:highlight w:val="yellow"/>
              </w:rPr>
              <w:t>三分之一</w:t>
            </w:r>
            <w:r>
              <w:rPr>
                <w:rFonts w:ascii="新細明體" w:eastAsia="標楷體" w:hAnsi="新細明體" w:hint="eastAsia"/>
                <w:b/>
                <w:color w:val="000000"/>
                <w:szCs w:val="24"/>
              </w:rPr>
              <w:t>。</w:t>
            </w:r>
          </w:p>
          <w:p w14:paraId="6393A112" w14:textId="77777777" w:rsidR="00E21BAF" w:rsidRDefault="00E21BAF" w:rsidP="00E21BAF">
            <w:pPr>
              <w:tabs>
                <w:tab w:val="num" w:pos="734"/>
              </w:tabs>
              <w:snapToGrid w:val="0"/>
              <w:spacing w:beforeLines="50" w:before="180" w:line="280" w:lineRule="exact"/>
              <w:jc w:val="both"/>
              <w:rPr>
                <w:rFonts w:ascii="新細明體" w:eastAsia="標楷體" w:hAnsi="新細明體"/>
                <w:color w:val="000000"/>
                <w:szCs w:val="24"/>
              </w:rPr>
            </w:pPr>
            <w:r w:rsidRPr="00D05101">
              <w:rPr>
                <w:rFonts w:ascii="新細明體" w:eastAsia="標楷體" w:hAnsi="新細明體" w:hint="eastAsia"/>
                <w:color w:val="000000"/>
                <w:szCs w:val="24"/>
              </w:rPr>
              <w:t>□</w:t>
            </w:r>
            <w:r>
              <w:rPr>
                <w:rFonts w:ascii="新細明體" w:eastAsia="標楷體" w:hAnsi="新細明體" w:hint="eastAsia"/>
                <w:color w:val="000000"/>
                <w:szCs w:val="24"/>
              </w:rPr>
              <w:t>主播學校</w:t>
            </w:r>
            <w:r w:rsidRPr="00D05101">
              <w:rPr>
                <w:rFonts w:ascii="新細明體" w:eastAsia="標楷體" w:hAnsi="新細明體" w:hint="eastAsia"/>
                <w:color w:val="000000"/>
                <w:szCs w:val="24"/>
              </w:rPr>
              <w:t>同步遠距教學</w:t>
            </w:r>
            <w:r>
              <w:rPr>
                <w:rFonts w:ascii="新細明體" w:eastAsia="標楷體" w:hAnsi="新細明體" w:hint="eastAsia"/>
                <w:color w:val="000000"/>
                <w:szCs w:val="24"/>
              </w:rPr>
              <w:t xml:space="preserve"> </w:t>
            </w:r>
            <w:r w:rsidRPr="00825D69">
              <w:rPr>
                <w:rFonts w:ascii="新細明體" w:eastAsia="標楷體" w:hAnsi="新細明體" w:hint="eastAsia"/>
                <w:color w:val="000000"/>
                <w:sz w:val="20"/>
                <w:szCs w:val="24"/>
              </w:rPr>
              <w:t>(</w:t>
            </w:r>
            <w:r w:rsidRPr="00825D69">
              <w:rPr>
                <w:rFonts w:ascii="新細明體" w:eastAsia="標楷體" w:hAnsi="新細明體" w:hint="eastAsia"/>
                <w:color w:val="000000"/>
                <w:sz w:val="20"/>
                <w:szCs w:val="24"/>
              </w:rPr>
              <w:t>即本校所指國際或國內同步視訊主播課程</w:t>
            </w:r>
            <w:r w:rsidRPr="00825D69">
              <w:rPr>
                <w:rFonts w:ascii="新細明體" w:eastAsia="標楷體" w:hAnsi="新細明體" w:hint="eastAsia"/>
                <w:color w:val="000000"/>
                <w:sz w:val="20"/>
                <w:szCs w:val="24"/>
              </w:rPr>
              <w:t>)</w:t>
            </w:r>
          </w:p>
          <w:p w14:paraId="31972733" w14:textId="77777777" w:rsidR="00E21BAF" w:rsidRPr="00D05101" w:rsidRDefault="00E21BAF" w:rsidP="00E21BAF">
            <w:pPr>
              <w:tabs>
                <w:tab w:val="num" w:pos="734"/>
              </w:tabs>
              <w:snapToGrid w:val="0"/>
              <w:spacing w:line="280" w:lineRule="exact"/>
              <w:jc w:val="both"/>
              <w:rPr>
                <w:rFonts w:ascii="新細明體" w:eastAsia="標楷體" w:hAnsi="新細明體"/>
                <w:b/>
                <w:color w:val="0000FF"/>
                <w:szCs w:val="24"/>
              </w:rPr>
            </w:pPr>
            <w:r>
              <w:rPr>
                <w:rFonts w:ascii="新細明體" w:eastAsia="標楷體" w:hAnsi="新細明體" w:hint="eastAsia"/>
                <w:color w:val="000000"/>
                <w:szCs w:val="24"/>
              </w:rPr>
              <w:t xml:space="preserve">      </w:t>
            </w:r>
            <w:r w:rsidRPr="00D05101">
              <w:rPr>
                <w:rFonts w:ascii="新細明體" w:eastAsia="標楷體" w:hAnsi="新細明體" w:hint="eastAsia"/>
                <w:b/>
                <w:color w:val="0000FF"/>
                <w:szCs w:val="24"/>
              </w:rPr>
              <w:t>填列本門課程之主、收播學校與系所或校區：</w:t>
            </w:r>
          </w:p>
          <w:p w14:paraId="0EC7AC71" w14:textId="77777777" w:rsidR="00E21BAF" w:rsidRPr="007A558A" w:rsidRDefault="00E21BAF" w:rsidP="00E21BAF">
            <w:pPr>
              <w:snapToGrid w:val="0"/>
              <w:spacing w:line="280" w:lineRule="exact"/>
              <w:ind w:leftChars="106" w:left="254" w:firstLineChars="200" w:firstLine="480"/>
              <w:jc w:val="both"/>
              <w:rPr>
                <w:rFonts w:ascii="新細明體" w:eastAsia="標楷體" w:hAnsi="新細明體"/>
                <w:color w:val="000000"/>
                <w:szCs w:val="24"/>
              </w:rPr>
            </w:pPr>
            <w:r w:rsidRPr="00D05101">
              <w:rPr>
                <w:rFonts w:ascii="新細明體" w:eastAsia="標楷體" w:hAnsi="新細明體" w:hint="eastAsia"/>
                <w:b/>
                <w:color w:val="0000FF"/>
                <w:szCs w:val="24"/>
              </w:rPr>
              <w:t>(1)</w:t>
            </w:r>
            <w:r w:rsidRPr="00D05101">
              <w:rPr>
                <w:rFonts w:ascii="新細明體" w:eastAsia="標楷體" w:hAnsi="新細明體" w:hint="eastAsia"/>
                <w:b/>
                <w:color w:val="0000FF"/>
                <w:szCs w:val="24"/>
              </w:rPr>
              <w:t>學校</w:t>
            </w:r>
            <w:r w:rsidRPr="00D05101">
              <w:rPr>
                <w:rFonts w:ascii="新細明體" w:eastAsia="標楷體" w:hAnsi="新細明體" w:hint="eastAsia"/>
                <w:b/>
                <w:color w:val="0000FF"/>
                <w:szCs w:val="24"/>
              </w:rPr>
              <w:t>:</w:t>
            </w:r>
            <w:r w:rsidRPr="00D05101">
              <w:rPr>
                <w:rFonts w:ascii="新細明體" w:eastAsia="標楷體" w:hAnsi="新細明體" w:hint="eastAsia"/>
                <w:b/>
                <w:color w:val="0000FF"/>
                <w:szCs w:val="24"/>
              </w:rPr>
              <w:t>＿＿＿＿＿＿＿＿＿＿＿＿</w:t>
            </w:r>
            <w:r w:rsidRPr="00D05101">
              <w:rPr>
                <w:rFonts w:ascii="新細明體" w:eastAsia="標楷體" w:hAnsi="新細明體" w:hint="eastAsia"/>
                <w:b/>
                <w:color w:val="0000FF"/>
                <w:szCs w:val="24"/>
              </w:rPr>
              <w:t>(2)</w:t>
            </w:r>
            <w:r w:rsidRPr="00D05101">
              <w:rPr>
                <w:rFonts w:ascii="新細明體" w:eastAsia="標楷體" w:hAnsi="新細明體" w:hint="eastAsia"/>
                <w:b/>
                <w:color w:val="0000FF"/>
                <w:szCs w:val="24"/>
              </w:rPr>
              <w:t>系所＿＿＿</w:t>
            </w:r>
            <w:r w:rsidRPr="00D05101">
              <w:rPr>
                <w:rFonts w:ascii="新細明體" w:eastAsia="標楷體" w:hAnsi="新細明體" w:hint="eastAsia"/>
                <w:b/>
                <w:color w:val="0000FF"/>
                <w:szCs w:val="24"/>
                <w:u w:val="single"/>
              </w:rPr>
              <w:t xml:space="preserve">                 </w:t>
            </w:r>
            <w:r w:rsidRPr="00D05101">
              <w:rPr>
                <w:rFonts w:ascii="新細明體" w:eastAsia="標楷體" w:hAnsi="新細明體" w:hint="eastAsia"/>
                <w:b/>
                <w:color w:val="0000FF"/>
                <w:szCs w:val="24"/>
              </w:rPr>
              <w:t>＿</w:t>
            </w:r>
          </w:p>
        </w:tc>
      </w:tr>
      <w:tr w:rsidR="00E21BAF" w:rsidRPr="00D05101" w14:paraId="5A4D1781" w14:textId="77777777" w:rsidTr="00E21BAF">
        <w:trPr>
          <w:gridAfter w:val="1"/>
          <w:wAfter w:w="45" w:type="dxa"/>
          <w:cantSplit/>
          <w:trHeight w:val="561"/>
          <w:jc w:val="center"/>
        </w:trPr>
        <w:tc>
          <w:tcPr>
            <w:tcW w:w="1800" w:type="dxa"/>
            <w:gridSpan w:val="2"/>
            <w:tcBorders>
              <w:left w:val="single" w:sz="18" w:space="0" w:color="auto"/>
            </w:tcBorders>
            <w:shd w:val="clear" w:color="auto" w:fill="FFFFCC"/>
            <w:vAlign w:val="center"/>
          </w:tcPr>
          <w:p w14:paraId="350BE332" w14:textId="77777777" w:rsidR="00E21BAF" w:rsidRPr="00D05101" w:rsidRDefault="00E21BAF" w:rsidP="00E21BAF">
            <w:pPr>
              <w:spacing w:line="280" w:lineRule="exact"/>
              <w:jc w:val="center"/>
              <w:rPr>
                <w:rFonts w:ascii="新細明體" w:eastAsia="標楷體" w:hAnsi="新細明體"/>
                <w:szCs w:val="24"/>
              </w:rPr>
            </w:pPr>
            <w:r w:rsidRPr="00D05101">
              <w:rPr>
                <w:rFonts w:ascii="新細明體" w:eastAsia="標楷體" w:hAnsi="新細明體" w:hint="eastAsia"/>
                <w:bCs/>
                <w:kern w:val="0"/>
                <w:szCs w:val="24"/>
              </w:rPr>
              <w:t>課程學制</w:t>
            </w:r>
          </w:p>
        </w:tc>
        <w:tc>
          <w:tcPr>
            <w:tcW w:w="4071" w:type="dxa"/>
            <w:gridSpan w:val="5"/>
            <w:tcBorders>
              <w:right w:val="single" w:sz="4" w:space="0" w:color="auto"/>
            </w:tcBorders>
            <w:shd w:val="clear" w:color="auto" w:fill="auto"/>
            <w:vAlign w:val="center"/>
          </w:tcPr>
          <w:p w14:paraId="2417D2C0" w14:textId="77777777" w:rsidR="00E21BAF" w:rsidRPr="00D05101" w:rsidRDefault="00E21BAF" w:rsidP="00E21BAF">
            <w:pPr>
              <w:snapToGrid w:val="0"/>
              <w:spacing w:line="280" w:lineRule="exact"/>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學士班</w:t>
            </w:r>
            <w:r w:rsidRPr="00D05101">
              <w:rPr>
                <w:rFonts w:ascii="新細明體" w:eastAsia="標楷體" w:hAnsi="新細明體" w:hint="eastAsia"/>
                <w:szCs w:val="24"/>
              </w:rPr>
              <w:t xml:space="preserve">  </w:t>
            </w:r>
            <w:r w:rsidRPr="00D05101">
              <w:rPr>
                <w:rFonts w:ascii="新細明體" w:eastAsia="標楷體" w:hAnsi="新細明體" w:hint="eastAsia"/>
                <w:szCs w:val="24"/>
              </w:rPr>
              <w:t>□</w:t>
            </w:r>
            <w:r>
              <w:rPr>
                <w:rFonts w:ascii="新細明體" w:eastAsia="標楷體" w:hAnsi="新細明體" w:hint="eastAsia"/>
                <w:szCs w:val="24"/>
              </w:rPr>
              <w:t>學士後第二專長</w:t>
            </w:r>
          </w:p>
          <w:p w14:paraId="40FCE492" w14:textId="77777777" w:rsidR="00E21BAF"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□碩士班</w:t>
            </w:r>
            <w:r w:rsidRPr="00D05101">
              <w:rPr>
                <w:rFonts w:ascii="新細明體" w:eastAsia="標楷體" w:hAnsi="新細明體" w:hint="eastAsia"/>
                <w:szCs w:val="24"/>
              </w:rPr>
              <w:t xml:space="preserve">  </w:t>
            </w:r>
            <w:r w:rsidRPr="00D05101">
              <w:rPr>
                <w:rFonts w:ascii="新細明體" w:eastAsia="標楷體" w:hAnsi="新細明體" w:hint="eastAsia"/>
                <w:szCs w:val="24"/>
              </w:rPr>
              <w:t>□碩士班在職專班</w:t>
            </w:r>
          </w:p>
          <w:p w14:paraId="40D98031" w14:textId="77777777" w:rsidR="00E21BAF" w:rsidRPr="00D05101"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□博士班</w:t>
            </w:r>
          </w:p>
          <w:p w14:paraId="7317B8C1" w14:textId="77777777" w:rsidR="00E21BAF"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□學位學程</w:t>
            </w:r>
          </w:p>
          <w:p w14:paraId="7017C5F6" w14:textId="77777777" w:rsidR="00E21BAF" w:rsidRPr="002A0AAF" w:rsidRDefault="00E21BAF" w:rsidP="00E21BAF">
            <w:pPr>
              <w:snapToGrid w:val="0"/>
              <w:spacing w:line="280" w:lineRule="exact"/>
              <w:rPr>
                <w:rFonts w:ascii="新細明體" w:eastAsia="標楷體" w:hAnsi="新細明體"/>
                <w:szCs w:val="24"/>
              </w:rPr>
            </w:pPr>
            <w:r>
              <w:rPr>
                <w:rFonts w:ascii="新細明體" w:eastAsia="標楷體" w:hAnsi="新細明體" w:hint="eastAsia"/>
                <w:szCs w:val="24"/>
              </w:rPr>
              <w:t xml:space="preserve">  </w:t>
            </w:r>
            <w:r w:rsidRPr="00D05101">
              <w:rPr>
                <w:rFonts w:ascii="新細明體" w:eastAsia="標楷體" w:hAnsi="新細明體" w:hint="eastAsia"/>
                <w:szCs w:val="24"/>
              </w:rPr>
              <w:t>（□二年制</w:t>
            </w:r>
            <w:r w:rsidRPr="00D05101">
              <w:rPr>
                <w:rFonts w:ascii="新細明體" w:eastAsia="標楷體" w:hAnsi="新細明體" w:hint="eastAsia"/>
                <w:szCs w:val="24"/>
              </w:rPr>
              <w:t xml:space="preserve">  </w:t>
            </w:r>
            <w:r w:rsidRPr="00D05101">
              <w:rPr>
                <w:rFonts w:ascii="新細明體" w:eastAsia="標楷體" w:hAnsi="新細明體" w:hint="eastAsia"/>
                <w:szCs w:val="24"/>
              </w:rPr>
              <w:t>□四年制</w:t>
            </w:r>
            <w:r w:rsidRPr="00D05101">
              <w:rPr>
                <w:rFonts w:ascii="新細明體" w:eastAsia="標楷體" w:hAnsi="新細明體" w:hint="eastAsia"/>
                <w:szCs w:val="24"/>
              </w:rPr>
              <w:t xml:space="preserve">  </w:t>
            </w:r>
            <w:r w:rsidRPr="00D05101">
              <w:rPr>
                <w:rFonts w:ascii="新細明體" w:eastAsia="標楷體" w:hAnsi="新細明體" w:hint="eastAsia"/>
                <w:szCs w:val="24"/>
              </w:rPr>
              <w:t>□碩士班）</w:t>
            </w:r>
          </w:p>
        </w:tc>
        <w:tc>
          <w:tcPr>
            <w:tcW w:w="1204" w:type="dxa"/>
            <w:gridSpan w:val="2"/>
            <w:tcBorders>
              <w:left w:val="single" w:sz="4" w:space="0" w:color="auto"/>
              <w:right w:val="single" w:sz="4" w:space="0" w:color="auto"/>
            </w:tcBorders>
            <w:shd w:val="clear" w:color="auto" w:fill="FFFFCC"/>
            <w:vAlign w:val="center"/>
          </w:tcPr>
          <w:p w14:paraId="5B126653" w14:textId="77777777" w:rsidR="00E21BAF" w:rsidRPr="00D05101" w:rsidRDefault="00E21BAF" w:rsidP="00E21BAF">
            <w:pPr>
              <w:spacing w:line="280" w:lineRule="exact"/>
              <w:jc w:val="center"/>
              <w:rPr>
                <w:rFonts w:ascii="新細明體" w:eastAsia="標楷體" w:hAnsi="新細明體"/>
                <w:szCs w:val="24"/>
              </w:rPr>
            </w:pPr>
            <w:r w:rsidRPr="00D05101">
              <w:rPr>
                <w:rFonts w:ascii="新細明體" w:eastAsia="標楷體" w:hAnsi="新細明體" w:hint="eastAsia"/>
                <w:bCs/>
                <w:kern w:val="0"/>
                <w:szCs w:val="24"/>
              </w:rPr>
              <w:t>部別</w:t>
            </w:r>
          </w:p>
        </w:tc>
        <w:tc>
          <w:tcPr>
            <w:tcW w:w="3491" w:type="dxa"/>
            <w:gridSpan w:val="5"/>
            <w:tcBorders>
              <w:left w:val="single" w:sz="4" w:space="0" w:color="auto"/>
              <w:right w:val="single" w:sz="18" w:space="0" w:color="auto"/>
            </w:tcBorders>
            <w:shd w:val="clear" w:color="auto" w:fill="auto"/>
            <w:vAlign w:val="center"/>
          </w:tcPr>
          <w:p w14:paraId="6BEC7702" w14:textId="77777777" w:rsidR="00E21BAF" w:rsidRDefault="00E21BAF" w:rsidP="00E21BAF">
            <w:pPr>
              <w:widowControl/>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日間部</w:t>
            </w:r>
          </w:p>
          <w:p w14:paraId="699E8767" w14:textId="77777777" w:rsidR="00E21BAF" w:rsidRDefault="00E21BAF" w:rsidP="00E21BAF">
            <w:pPr>
              <w:widowControl/>
              <w:rPr>
                <w:rFonts w:ascii="新細明體" w:eastAsia="標楷體" w:hAnsi="新細明體"/>
                <w:szCs w:val="24"/>
              </w:rPr>
            </w:pPr>
            <w:r w:rsidRPr="00D05101">
              <w:rPr>
                <w:rFonts w:ascii="新細明體" w:eastAsia="標楷體" w:hAnsi="新細明體" w:hint="eastAsia"/>
                <w:szCs w:val="24"/>
              </w:rPr>
              <w:t>□進修部</w:t>
            </w:r>
            <w:r w:rsidRPr="00D05101">
              <w:rPr>
                <w:rFonts w:ascii="新細明體" w:eastAsia="標楷體" w:hAnsi="新細明體" w:hint="eastAsia"/>
                <w:szCs w:val="24"/>
              </w:rPr>
              <w:t>(</w:t>
            </w:r>
            <w:r w:rsidRPr="00D05101">
              <w:rPr>
                <w:rFonts w:ascii="新細明體" w:eastAsia="標楷體" w:hAnsi="新細明體" w:hint="eastAsia"/>
                <w:szCs w:val="24"/>
              </w:rPr>
              <w:t>夜間部</w:t>
            </w:r>
            <w:r w:rsidRPr="00D05101">
              <w:rPr>
                <w:rFonts w:ascii="新細明體" w:eastAsia="標楷體" w:hAnsi="新細明體" w:hint="eastAsia"/>
                <w:szCs w:val="24"/>
              </w:rPr>
              <w:t xml:space="preserve">)  </w:t>
            </w:r>
          </w:p>
          <w:p w14:paraId="01BD680B" w14:textId="77777777" w:rsidR="00E21BAF" w:rsidRPr="00C40135" w:rsidRDefault="00E21BAF" w:rsidP="00E21BAF">
            <w:pPr>
              <w:widowControl/>
              <w:rPr>
                <w:rFonts w:ascii="新細明體" w:eastAsia="標楷體" w:hAnsi="新細明體"/>
                <w:szCs w:val="24"/>
              </w:rPr>
            </w:pPr>
            <w:r w:rsidRPr="00D05101">
              <w:rPr>
                <w:rFonts w:ascii="新細明體" w:eastAsia="標楷體" w:hAnsi="新細明體" w:hint="eastAsia"/>
                <w:szCs w:val="24"/>
              </w:rPr>
              <w:t>□其他</w:t>
            </w:r>
          </w:p>
        </w:tc>
      </w:tr>
      <w:tr w:rsidR="00E21BAF" w:rsidRPr="00D05101" w14:paraId="6BFA39CA" w14:textId="77777777" w:rsidTr="00E21BAF">
        <w:trPr>
          <w:gridAfter w:val="1"/>
          <w:wAfter w:w="45" w:type="dxa"/>
          <w:cantSplit/>
          <w:trHeight w:val="440"/>
          <w:jc w:val="center"/>
        </w:trPr>
        <w:tc>
          <w:tcPr>
            <w:tcW w:w="1800" w:type="dxa"/>
            <w:gridSpan w:val="2"/>
            <w:tcBorders>
              <w:left w:val="single" w:sz="18" w:space="0" w:color="auto"/>
            </w:tcBorders>
            <w:shd w:val="clear" w:color="auto" w:fill="FFFFCC"/>
            <w:vAlign w:val="center"/>
          </w:tcPr>
          <w:p w14:paraId="5A8BA1D5"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D05101">
              <w:rPr>
                <w:rFonts w:ascii="新細明體" w:eastAsia="標楷體" w:hAnsi="新細明體" w:hint="eastAsia"/>
                <w:color w:val="000000"/>
                <w:szCs w:val="24"/>
              </w:rPr>
              <w:t>部校定</w:t>
            </w:r>
          </w:p>
          <w:p w14:paraId="39CC3D6C"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2A0AAF">
              <w:rPr>
                <w:rFonts w:ascii="新細明體" w:eastAsia="標楷體" w:hAnsi="新細明體" w:hint="eastAsia"/>
                <w:color w:val="000000"/>
                <w:sz w:val="16"/>
                <w:szCs w:val="24"/>
              </w:rPr>
              <w:t>(</w:t>
            </w:r>
            <w:r w:rsidRPr="002A0AAF">
              <w:rPr>
                <w:rFonts w:ascii="新細明體" w:eastAsia="標楷體" w:hAnsi="新細明體" w:hint="eastAsia"/>
                <w:color w:val="000000"/>
                <w:sz w:val="16"/>
                <w:szCs w:val="24"/>
              </w:rPr>
              <w:t>本課程由那個單位所定</w:t>
            </w:r>
            <w:r w:rsidRPr="002A0AAF">
              <w:rPr>
                <w:rFonts w:ascii="新細明體" w:eastAsia="標楷體" w:hAnsi="新細明體" w:hint="eastAsia"/>
                <w:color w:val="000000"/>
                <w:sz w:val="16"/>
                <w:szCs w:val="24"/>
              </w:rPr>
              <w:t>)</w:t>
            </w:r>
          </w:p>
        </w:tc>
        <w:tc>
          <w:tcPr>
            <w:tcW w:w="8766" w:type="dxa"/>
            <w:gridSpan w:val="12"/>
            <w:tcBorders>
              <w:right w:val="single" w:sz="18" w:space="0" w:color="auto"/>
            </w:tcBorders>
            <w:shd w:val="clear" w:color="auto" w:fill="auto"/>
          </w:tcPr>
          <w:p w14:paraId="6B5D384A" w14:textId="77777777" w:rsidR="00E21BAF" w:rsidRPr="00D05101"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□教育部定</w:t>
            </w:r>
          </w:p>
          <w:p w14:paraId="724569D6" w14:textId="77777777" w:rsidR="00E21BAF" w:rsidRPr="00D05101" w:rsidRDefault="00E21BAF" w:rsidP="00E21BAF">
            <w:pPr>
              <w:snapToGrid w:val="0"/>
              <w:spacing w:line="280" w:lineRule="exact"/>
              <w:jc w:val="both"/>
              <w:rPr>
                <w:rFonts w:ascii="新細明體" w:eastAsia="標楷體" w:hAnsi="新細明體"/>
                <w:szCs w:val="24"/>
              </w:rPr>
            </w:pPr>
            <w:r w:rsidRPr="00D05101">
              <w:rPr>
                <w:rFonts w:ascii="新細明體" w:eastAsia="標楷體" w:hAnsi="新細明體" w:hint="eastAsia"/>
                <w:szCs w:val="24"/>
              </w:rPr>
              <w:t>□校定</w:t>
            </w:r>
            <w:r w:rsidRPr="00D05101">
              <w:rPr>
                <w:rFonts w:ascii="新細明體" w:eastAsia="標楷體" w:hAnsi="新細明體" w:hint="eastAsia"/>
                <w:szCs w:val="24"/>
              </w:rPr>
              <w:t xml:space="preserve">  </w:t>
            </w:r>
            <w:r w:rsidRPr="00D05101">
              <w:rPr>
                <w:rFonts w:ascii="新細明體" w:eastAsia="標楷體" w:hAnsi="新細明體" w:hint="eastAsia"/>
                <w:szCs w:val="24"/>
              </w:rPr>
              <w:t>□院定</w:t>
            </w:r>
            <w:r w:rsidRPr="00D05101">
              <w:rPr>
                <w:rFonts w:ascii="新細明體" w:eastAsia="標楷體" w:hAnsi="新細明體" w:hint="eastAsia"/>
                <w:szCs w:val="24"/>
              </w:rPr>
              <w:t xml:space="preserve">  </w:t>
            </w:r>
            <w:r w:rsidRPr="00D05101">
              <w:rPr>
                <w:rFonts w:ascii="新細明體" w:eastAsia="標楷體" w:hAnsi="新細明體" w:hint="eastAsia"/>
                <w:szCs w:val="24"/>
              </w:rPr>
              <w:t>□所定</w:t>
            </w:r>
            <w:r w:rsidRPr="00D05101">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系定</w:t>
            </w:r>
            <w:r w:rsidRPr="00D05101">
              <w:rPr>
                <w:rFonts w:ascii="新細明體" w:eastAsia="標楷體" w:hAnsi="新細明體" w:hint="eastAsia"/>
                <w:szCs w:val="24"/>
              </w:rPr>
              <w:t xml:space="preserve">  </w:t>
            </w:r>
            <w:r w:rsidRPr="00D05101">
              <w:rPr>
                <w:rFonts w:ascii="新細明體" w:eastAsia="標楷體" w:hAnsi="新細明體" w:hint="eastAsia"/>
                <w:szCs w:val="24"/>
              </w:rPr>
              <w:t>□其他</w:t>
            </w:r>
            <w:r>
              <w:rPr>
                <w:rFonts w:ascii="新細明體" w:eastAsia="標楷體" w:hAnsi="新細明體" w:hint="eastAsia"/>
                <w:szCs w:val="24"/>
              </w:rPr>
              <w:t xml:space="preserve">  </w:t>
            </w:r>
          </w:p>
        </w:tc>
      </w:tr>
      <w:tr w:rsidR="00E21BAF" w:rsidRPr="00D05101" w14:paraId="7A108FDD" w14:textId="77777777" w:rsidTr="00E21BAF">
        <w:trPr>
          <w:gridAfter w:val="1"/>
          <w:wAfter w:w="45" w:type="dxa"/>
          <w:cantSplit/>
          <w:trHeight w:val="398"/>
          <w:jc w:val="center"/>
        </w:trPr>
        <w:tc>
          <w:tcPr>
            <w:tcW w:w="1800" w:type="dxa"/>
            <w:gridSpan w:val="2"/>
            <w:tcBorders>
              <w:left w:val="single" w:sz="18" w:space="0" w:color="auto"/>
            </w:tcBorders>
            <w:shd w:val="clear" w:color="auto" w:fill="FFFFCC"/>
            <w:vAlign w:val="center"/>
          </w:tcPr>
          <w:p w14:paraId="7987EEBE" w14:textId="77777777" w:rsidR="00E21BAF" w:rsidRPr="00D05101" w:rsidRDefault="00E21BAF" w:rsidP="00E21BAF">
            <w:pPr>
              <w:spacing w:line="280" w:lineRule="exact"/>
              <w:jc w:val="center"/>
              <w:rPr>
                <w:rFonts w:ascii="新細明體" w:eastAsia="標楷體" w:hAnsi="新細明體"/>
                <w:color w:val="000000"/>
                <w:szCs w:val="24"/>
              </w:rPr>
            </w:pPr>
            <w:r w:rsidRPr="00D05101">
              <w:rPr>
                <w:rFonts w:ascii="新細明體" w:eastAsia="標楷體" w:hAnsi="新細明體" w:hint="eastAsia"/>
                <w:bCs/>
                <w:kern w:val="0"/>
                <w:szCs w:val="24"/>
              </w:rPr>
              <w:t>科目類別</w:t>
            </w:r>
          </w:p>
        </w:tc>
        <w:tc>
          <w:tcPr>
            <w:tcW w:w="8766" w:type="dxa"/>
            <w:gridSpan w:val="12"/>
            <w:tcBorders>
              <w:right w:val="single" w:sz="18" w:space="0" w:color="auto"/>
            </w:tcBorders>
            <w:shd w:val="clear" w:color="auto" w:fill="auto"/>
            <w:vAlign w:val="center"/>
          </w:tcPr>
          <w:p w14:paraId="6EDEF2AB" w14:textId="77777777" w:rsidR="00E21BAF" w:rsidRPr="00D05101" w:rsidRDefault="00E21BAF" w:rsidP="00E21BAF">
            <w:pPr>
              <w:snapToGrid w:val="0"/>
              <w:spacing w:line="280" w:lineRule="exact"/>
              <w:jc w:val="both"/>
              <w:rPr>
                <w:rFonts w:ascii="新細明體" w:eastAsia="標楷體" w:hAnsi="新細明體"/>
                <w:color w:val="000000"/>
                <w:szCs w:val="24"/>
              </w:rPr>
            </w:pPr>
            <w:r w:rsidRPr="00D05101">
              <w:rPr>
                <w:rFonts w:ascii="新細明體" w:eastAsia="標楷體" w:hAnsi="新細明體" w:hint="eastAsia"/>
                <w:color w:val="000000"/>
                <w:szCs w:val="24"/>
              </w:rPr>
              <w:t>□共同科目</w:t>
            </w:r>
            <w:r>
              <w:rPr>
                <w:rFonts w:ascii="新細明體" w:eastAsia="標楷體" w:hAnsi="新細明體" w:hint="eastAsia"/>
                <w:color w:val="000000"/>
                <w:szCs w:val="24"/>
              </w:rPr>
              <w:t xml:space="preserve">  </w:t>
            </w:r>
            <w:r>
              <w:rPr>
                <w:rFonts w:ascii="新細明體" w:eastAsia="標楷體" w:hAnsi="新細明體" w:hint="eastAsia"/>
                <w:color w:val="000000"/>
                <w:szCs w:val="24"/>
              </w:rPr>
              <w:sym w:font="Wingdings" w:char="F0FE"/>
            </w:r>
            <w:r w:rsidRPr="00D05101">
              <w:rPr>
                <w:rFonts w:ascii="新細明體" w:eastAsia="標楷體" w:hAnsi="新細明體" w:hint="eastAsia"/>
                <w:color w:val="000000"/>
                <w:szCs w:val="24"/>
              </w:rPr>
              <w:t>通識科目</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□校定科目</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□專業科目</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□教育科目</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□其他</w:t>
            </w:r>
          </w:p>
        </w:tc>
      </w:tr>
      <w:tr w:rsidR="00E21BAF" w:rsidRPr="00D05101" w14:paraId="6D523FFC" w14:textId="77777777" w:rsidTr="00E21BAF">
        <w:trPr>
          <w:gridAfter w:val="1"/>
          <w:wAfter w:w="45" w:type="dxa"/>
          <w:cantSplit/>
          <w:trHeight w:val="418"/>
          <w:jc w:val="center"/>
        </w:trPr>
        <w:tc>
          <w:tcPr>
            <w:tcW w:w="1800" w:type="dxa"/>
            <w:gridSpan w:val="2"/>
            <w:tcBorders>
              <w:left w:val="single" w:sz="18" w:space="0" w:color="auto"/>
            </w:tcBorders>
            <w:shd w:val="clear" w:color="auto" w:fill="FFFFCC"/>
            <w:vAlign w:val="center"/>
          </w:tcPr>
          <w:p w14:paraId="686C1A54" w14:textId="77777777" w:rsidR="00E21BAF" w:rsidRPr="00D05101" w:rsidRDefault="00E21BAF" w:rsidP="00E21BAF">
            <w:pPr>
              <w:snapToGrid w:val="0"/>
              <w:spacing w:line="280" w:lineRule="exact"/>
              <w:jc w:val="center"/>
              <w:rPr>
                <w:rFonts w:ascii="新細明體" w:eastAsia="標楷體" w:hAnsi="新細明體"/>
                <w:kern w:val="0"/>
                <w:szCs w:val="24"/>
              </w:rPr>
            </w:pPr>
            <w:r w:rsidRPr="00D05101">
              <w:rPr>
                <w:rFonts w:ascii="新細明體" w:eastAsia="標楷體" w:hAnsi="新細明體" w:hint="eastAsia"/>
                <w:color w:val="000000"/>
                <w:szCs w:val="24"/>
              </w:rPr>
              <w:t>全英語教學</w:t>
            </w:r>
          </w:p>
        </w:tc>
        <w:tc>
          <w:tcPr>
            <w:tcW w:w="8766" w:type="dxa"/>
            <w:gridSpan w:val="12"/>
            <w:tcBorders>
              <w:right w:val="single" w:sz="18" w:space="0" w:color="auto"/>
            </w:tcBorders>
            <w:shd w:val="clear" w:color="auto" w:fill="auto"/>
            <w:vAlign w:val="center"/>
          </w:tcPr>
          <w:p w14:paraId="163AEAE6" w14:textId="77777777" w:rsidR="00E21BAF" w:rsidRPr="00D05101" w:rsidRDefault="00E21BAF" w:rsidP="00E21BAF">
            <w:pPr>
              <w:snapToGrid w:val="0"/>
              <w:spacing w:line="280" w:lineRule="exact"/>
              <w:jc w:val="both"/>
              <w:rPr>
                <w:rFonts w:ascii="新細明體" w:eastAsia="標楷體" w:hAnsi="新細明體"/>
                <w:szCs w:val="24"/>
              </w:rPr>
            </w:pPr>
            <w:r w:rsidRPr="00D05101">
              <w:rPr>
                <w:rFonts w:ascii="新細明體" w:eastAsia="標楷體" w:hAnsi="新細明體" w:hint="eastAsia"/>
                <w:szCs w:val="24"/>
              </w:rPr>
              <w:t>□是</w:t>
            </w:r>
            <w:r>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否</w:t>
            </w:r>
          </w:p>
        </w:tc>
      </w:tr>
      <w:tr w:rsidR="00E21BAF" w:rsidRPr="00D05101" w14:paraId="0CBD8C59" w14:textId="77777777" w:rsidTr="00E21BAF">
        <w:trPr>
          <w:gridAfter w:val="1"/>
          <w:wAfter w:w="45" w:type="dxa"/>
          <w:cantSplit/>
          <w:trHeight w:val="720"/>
          <w:jc w:val="center"/>
        </w:trPr>
        <w:tc>
          <w:tcPr>
            <w:tcW w:w="1800" w:type="dxa"/>
            <w:gridSpan w:val="2"/>
            <w:tcBorders>
              <w:left w:val="single" w:sz="18" w:space="0" w:color="auto"/>
            </w:tcBorders>
            <w:shd w:val="clear" w:color="auto" w:fill="FFFFCC"/>
            <w:vAlign w:val="center"/>
          </w:tcPr>
          <w:p w14:paraId="076D9CDD" w14:textId="77777777" w:rsidR="00E21BAF" w:rsidRDefault="00E21BAF" w:rsidP="00E21BAF">
            <w:pPr>
              <w:snapToGrid w:val="0"/>
              <w:spacing w:line="280" w:lineRule="exact"/>
              <w:jc w:val="center"/>
              <w:rPr>
                <w:rFonts w:ascii="新細明體" w:eastAsia="標楷體" w:hAnsi="新細明體"/>
                <w:color w:val="000000"/>
                <w:szCs w:val="24"/>
              </w:rPr>
            </w:pPr>
            <w:r w:rsidRPr="00D05101">
              <w:rPr>
                <w:rFonts w:ascii="新細明體" w:eastAsia="標楷體" w:hAnsi="新細明體" w:hint="eastAsia"/>
                <w:color w:val="000000"/>
                <w:szCs w:val="24"/>
              </w:rPr>
              <w:t>國外學校合作</w:t>
            </w:r>
          </w:p>
          <w:p w14:paraId="13277692"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D05101">
              <w:rPr>
                <w:rFonts w:ascii="新細明體" w:eastAsia="標楷體" w:hAnsi="新細明體" w:hint="eastAsia"/>
                <w:color w:val="000000"/>
                <w:szCs w:val="24"/>
              </w:rPr>
              <w:t>遠距課程</w:t>
            </w:r>
          </w:p>
          <w:p w14:paraId="6BFC7FED"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2A0AAF">
              <w:rPr>
                <w:rFonts w:ascii="新細明體" w:eastAsia="標楷體" w:hAnsi="新細明體" w:hint="eastAsia"/>
                <w:color w:val="000000"/>
                <w:sz w:val="20"/>
                <w:szCs w:val="24"/>
              </w:rPr>
              <w:t>(</w:t>
            </w:r>
            <w:r w:rsidRPr="002A0AAF">
              <w:rPr>
                <w:rFonts w:ascii="新細明體" w:eastAsia="標楷體" w:hAnsi="新細明體" w:hint="eastAsia"/>
                <w:color w:val="000000"/>
                <w:sz w:val="20"/>
                <w:szCs w:val="24"/>
              </w:rPr>
              <w:t>有合作學校請填寫</w:t>
            </w:r>
            <w:r w:rsidRPr="002A0AAF">
              <w:rPr>
                <w:rFonts w:ascii="新細明體" w:eastAsia="標楷體" w:hAnsi="新細明體" w:hint="eastAsia"/>
                <w:color w:val="000000"/>
                <w:sz w:val="20"/>
                <w:szCs w:val="24"/>
              </w:rPr>
              <w:t>)</w:t>
            </w:r>
          </w:p>
        </w:tc>
        <w:tc>
          <w:tcPr>
            <w:tcW w:w="8766" w:type="dxa"/>
            <w:gridSpan w:val="12"/>
            <w:tcBorders>
              <w:right w:val="single" w:sz="18" w:space="0" w:color="auto"/>
            </w:tcBorders>
            <w:shd w:val="clear" w:color="auto" w:fill="auto"/>
            <w:vAlign w:val="center"/>
          </w:tcPr>
          <w:p w14:paraId="50C48C7A" w14:textId="77777777" w:rsidR="00E21BAF" w:rsidRPr="00D05101" w:rsidRDefault="00E21BAF" w:rsidP="00E21BAF">
            <w:pPr>
              <w:tabs>
                <w:tab w:val="num" w:pos="540"/>
                <w:tab w:val="num" w:pos="1260"/>
              </w:tabs>
              <w:snapToGrid w:val="0"/>
              <w:spacing w:line="280" w:lineRule="exact"/>
              <w:ind w:leftChars="1" w:left="2"/>
              <w:jc w:val="both"/>
              <w:rPr>
                <w:rFonts w:ascii="新細明體" w:eastAsia="標楷體" w:hAnsi="新細明體"/>
                <w:color w:val="000000"/>
                <w:szCs w:val="24"/>
              </w:rPr>
            </w:pPr>
            <w:r w:rsidRPr="00D05101">
              <w:rPr>
                <w:rFonts w:ascii="新細明體" w:eastAsia="標楷體" w:hAnsi="新細明體" w:hint="eastAsia"/>
                <w:color w:val="000000"/>
                <w:szCs w:val="24"/>
              </w:rPr>
              <w:t>國外合作學校與系所名稱</w:t>
            </w:r>
            <w:r w:rsidRPr="00D05101">
              <w:rPr>
                <w:rFonts w:ascii="新細明體" w:eastAsia="標楷體" w:hAnsi="新細明體" w:hint="eastAsia"/>
                <w:color w:val="000000"/>
                <w:szCs w:val="24"/>
              </w:rPr>
              <w:t>:________________</w:t>
            </w:r>
          </w:p>
          <w:p w14:paraId="1F4DF505" w14:textId="77777777" w:rsidR="00E21BAF" w:rsidRPr="00D05101" w:rsidRDefault="00E21BAF" w:rsidP="00E21BAF">
            <w:pPr>
              <w:tabs>
                <w:tab w:val="num" w:pos="540"/>
                <w:tab w:val="num" w:pos="1260"/>
              </w:tabs>
              <w:snapToGrid w:val="0"/>
              <w:spacing w:line="280" w:lineRule="exact"/>
              <w:ind w:leftChars="1" w:left="2"/>
              <w:jc w:val="both"/>
              <w:rPr>
                <w:rFonts w:ascii="新細明體" w:eastAsia="標楷體" w:hAnsi="新細明體"/>
                <w:color w:val="000000"/>
                <w:szCs w:val="24"/>
              </w:rPr>
            </w:pPr>
            <w:r w:rsidRPr="00D05101">
              <w:rPr>
                <w:rFonts w:ascii="新細明體" w:eastAsia="標楷體" w:hAnsi="新細明體" w:hint="eastAsia"/>
                <w:color w:val="000000"/>
                <w:szCs w:val="24"/>
              </w:rPr>
              <w:t>□國內主播</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□國內收播</w:t>
            </w:r>
            <w:r w:rsidRPr="00D05101">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□境外專班</w:t>
            </w:r>
            <w:r w:rsidRPr="00D05101">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□雙聯學制</w:t>
            </w:r>
            <w:r>
              <w:rPr>
                <w:rFonts w:ascii="新細明體" w:eastAsia="標楷體" w:hAnsi="新細明體" w:hint="eastAsia"/>
                <w:color w:val="000000"/>
                <w:szCs w:val="24"/>
              </w:rPr>
              <w:t xml:space="preserve"> </w:t>
            </w:r>
            <w:r w:rsidRPr="00D05101">
              <w:rPr>
                <w:rFonts w:ascii="新細明體" w:eastAsia="標楷體" w:hAnsi="新細明體" w:hint="eastAsia"/>
                <w:color w:val="000000"/>
                <w:szCs w:val="24"/>
              </w:rPr>
              <w:t>□其他</w:t>
            </w:r>
          </w:p>
        </w:tc>
      </w:tr>
      <w:tr w:rsidR="00E21BAF" w:rsidRPr="00D05101" w14:paraId="285B9768" w14:textId="77777777" w:rsidTr="00E21BAF">
        <w:trPr>
          <w:gridAfter w:val="1"/>
          <w:wAfter w:w="45" w:type="dxa"/>
          <w:cantSplit/>
          <w:trHeight w:val="408"/>
          <w:jc w:val="center"/>
        </w:trPr>
        <w:tc>
          <w:tcPr>
            <w:tcW w:w="1800" w:type="dxa"/>
            <w:gridSpan w:val="2"/>
            <w:tcBorders>
              <w:left w:val="single" w:sz="18" w:space="0" w:color="auto"/>
            </w:tcBorders>
            <w:shd w:val="clear" w:color="auto" w:fill="FFFFCC"/>
            <w:vAlign w:val="center"/>
          </w:tcPr>
          <w:p w14:paraId="5EBDE967" w14:textId="77777777" w:rsidR="00E21BAF" w:rsidRPr="00D05101" w:rsidRDefault="00E21BAF" w:rsidP="00E21BAF">
            <w:pPr>
              <w:spacing w:line="280" w:lineRule="exact"/>
              <w:jc w:val="center"/>
              <w:rPr>
                <w:rFonts w:ascii="新細明體" w:eastAsia="標楷體" w:hAnsi="新細明體"/>
                <w:bCs/>
                <w:kern w:val="0"/>
                <w:szCs w:val="24"/>
              </w:rPr>
            </w:pPr>
            <w:r w:rsidRPr="00D05101">
              <w:rPr>
                <w:rFonts w:ascii="新細明體" w:eastAsia="標楷體" w:hAnsi="新細明體" w:hint="eastAsia"/>
                <w:kern w:val="0"/>
                <w:szCs w:val="24"/>
              </w:rPr>
              <w:t>開課班級數</w:t>
            </w:r>
          </w:p>
        </w:tc>
        <w:tc>
          <w:tcPr>
            <w:tcW w:w="4060" w:type="dxa"/>
            <w:gridSpan w:val="4"/>
            <w:tcBorders>
              <w:right w:val="single" w:sz="4" w:space="0" w:color="auto"/>
            </w:tcBorders>
            <w:shd w:val="clear" w:color="auto" w:fill="auto"/>
            <w:vAlign w:val="center"/>
          </w:tcPr>
          <w:p w14:paraId="36B001AA" w14:textId="439C103E" w:rsidR="00E21BAF" w:rsidRPr="00AE15C3" w:rsidRDefault="00E21BAF" w:rsidP="00E21BAF">
            <w:pPr>
              <w:snapToGrid w:val="0"/>
              <w:spacing w:line="280" w:lineRule="exact"/>
              <w:jc w:val="both"/>
              <w:rPr>
                <w:rFonts w:ascii="新細明體" w:eastAsia="標楷體" w:hAnsi="新細明體"/>
                <w:color w:val="000000"/>
                <w:szCs w:val="24"/>
              </w:rPr>
            </w:pPr>
            <w:r w:rsidRPr="00503974">
              <w:rPr>
                <w:rFonts w:ascii="新細明體" w:eastAsia="標楷體" w:hAnsi="新細明體" w:hint="eastAsia"/>
                <w:color w:val="000000"/>
                <w:szCs w:val="24"/>
              </w:rPr>
              <w:t>暑修第一期</w:t>
            </w:r>
            <w:r w:rsidRPr="00503974">
              <w:rPr>
                <w:rFonts w:ascii="新細明體" w:eastAsia="標楷體" w:hAnsi="新細明體" w:hint="eastAsia"/>
                <w:color w:val="000000"/>
                <w:szCs w:val="24"/>
              </w:rPr>
              <w:t>&amp;</w:t>
            </w:r>
            <w:r w:rsidRPr="00503974">
              <w:rPr>
                <w:rFonts w:ascii="新細明體" w:eastAsia="標楷體" w:hAnsi="新細明體" w:hint="eastAsia"/>
                <w:color w:val="000000"/>
                <w:szCs w:val="24"/>
              </w:rPr>
              <w:t>暑修第二期共兩班</w:t>
            </w:r>
            <w:r w:rsidRPr="00503974">
              <w:rPr>
                <w:rFonts w:ascii="新細明體" w:eastAsia="標楷體" w:hAnsi="新細明體" w:hint="eastAsia"/>
                <w:color w:val="000000"/>
                <w:szCs w:val="24"/>
              </w:rPr>
              <w:t>(</w:t>
            </w:r>
            <w:r>
              <w:rPr>
                <w:rFonts w:ascii="新細明體" w:eastAsia="標楷體" w:hAnsi="新細明體" w:hint="eastAsia"/>
                <w:color w:val="000000"/>
                <w:szCs w:val="24"/>
              </w:rPr>
              <w:t>3</w:t>
            </w:r>
            <w:r>
              <w:rPr>
                <w:rFonts w:ascii="新細明體" w:eastAsia="標楷體" w:hAnsi="新細明體"/>
                <w:color w:val="000000"/>
                <w:szCs w:val="24"/>
              </w:rPr>
              <w:t>5</w:t>
            </w:r>
            <w:r w:rsidRPr="00503974">
              <w:rPr>
                <w:rFonts w:ascii="新細明體" w:eastAsia="標楷體" w:hAnsi="新細明體" w:hint="eastAsia"/>
                <w:color w:val="000000"/>
                <w:szCs w:val="24"/>
              </w:rPr>
              <w:t>人</w:t>
            </w:r>
            <w:r w:rsidRPr="00503974">
              <w:rPr>
                <w:rFonts w:ascii="新細明體" w:eastAsia="標楷體" w:hAnsi="新細明體" w:hint="eastAsia"/>
                <w:color w:val="000000"/>
                <w:szCs w:val="24"/>
              </w:rPr>
              <w:t>)</w:t>
            </w:r>
          </w:p>
        </w:tc>
        <w:tc>
          <w:tcPr>
            <w:tcW w:w="1229" w:type="dxa"/>
            <w:gridSpan w:val="4"/>
            <w:tcBorders>
              <w:left w:val="single" w:sz="4" w:space="0" w:color="auto"/>
              <w:right w:val="single" w:sz="4" w:space="0" w:color="auto"/>
            </w:tcBorders>
            <w:shd w:val="clear" w:color="auto" w:fill="FFFFCC"/>
            <w:vAlign w:val="center"/>
          </w:tcPr>
          <w:p w14:paraId="193CAA28"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D05101">
              <w:rPr>
                <w:rFonts w:ascii="新細明體" w:eastAsia="標楷體" w:hAnsi="新細明體" w:hint="eastAsia"/>
                <w:bCs/>
                <w:kern w:val="0"/>
                <w:szCs w:val="24"/>
              </w:rPr>
              <w:t>預計總修課人數</w:t>
            </w:r>
          </w:p>
        </w:tc>
        <w:tc>
          <w:tcPr>
            <w:tcW w:w="3477" w:type="dxa"/>
            <w:gridSpan w:val="4"/>
            <w:tcBorders>
              <w:left w:val="single" w:sz="4" w:space="0" w:color="auto"/>
              <w:right w:val="single" w:sz="18" w:space="0" w:color="auto"/>
            </w:tcBorders>
            <w:shd w:val="clear" w:color="auto" w:fill="auto"/>
            <w:vAlign w:val="center"/>
          </w:tcPr>
          <w:p w14:paraId="47587A60" w14:textId="22F2DFD9" w:rsidR="00E21BAF" w:rsidRPr="00D05101" w:rsidRDefault="00E21BAF" w:rsidP="00E21BAF">
            <w:pPr>
              <w:snapToGrid w:val="0"/>
              <w:spacing w:line="280" w:lineRule="exact"/>
              <w:jc w:val="both"/>
              <w:rPr>
                <w:rFonts w:ascii="新細明體" w:eastAsia="標楷體" w:hAnsi="新細明體"/>
                <w:color w:val="000000"/>
                <w:szCs w:val="24"/>
              </w:rPr>
            </w:pPr>
            <w:r>
              <w:rPr>
                <w:rFonts w:ascii="新細明體" w:eastAsia="標楷體" w:hAnsi="新細明體"/>
                <w:color w:val="000000"/>
                <w:szCs w:val="24"/>
              </w:rPr>
              <w:t>70</w:t>
            </w:r>
            <w:r>
              <w:rPr>
                <w:rFonts w:ascii="新細明體" w:eastAsia="標楷體" w:hAnsi="新細明體" w:hint="eastAsia"/>
                <w:color w:val="000000"/>
                <w:szCs w:val="24"/>
              </w:rPr>
              <w:t>人</w:t>
            </w:r>
          </w:p>
        </w:tc>
      </w:tr>
      <w:tr w:rsidR="00E21BAF" w:rsidRPr="00D05101" w14:paraId="44C109E7" w14:textId="77777777" w:rsidTr="00E21BAF">
        <w:trPr>
          <w:gridAfter w:val="1"/>
          <w:wAfter w:w="45" w:type="dxa"/>
          <w:cantSplit/>
          <w:trHeight w:val="260"/>
          <w:jc w:val="center"/>
        </w:trPr>
        <w:tc>
          <w:tcPr>
            <w:tcW w:w="1800" w:type="dxa"/>
            <w:gridSpan w:val="2"/>
            <w:tcBorders>
              <w:left w:val="single" w:sz="18" w:space="0" w:color="auto"/>
            </w:tcBorders>
            <w:shd w:val="clear" w:color="auto" w:fill="FFFFCC"/>
            <w:vAlign w:val="center"/>
          </w:tcPr>
          <w:p w14:paraId="5CCC4526" w14:textId="77777777" w:rsidR="00E21BAF" w:rsidRDefault="00E21BAF" w:rsidP="00E21BAF">
            <w:pPr>
              <w:snapToGrid w:val="0"/>
              <w:spacing w:line="280" w:lineRule="exact"/>
              <w:jc w:val="center"/>
              <w:rPr>
                <w:rFonts w:ascii="新細明體" w:eastAsia="標楷體" w:hAnsi="新細明體"/>
                <w:color w:val="000000"/>
                <w:szCs w:val="24"/>
              </w:rPr>
            </w:pPr>
            <w:r w:rsidRPr="002A0AAF">
              <w:rPr>
                <w:rFonts w:ascii="新細明體" w:eastAsia="標楷體" w:hAnsi="新細明體" w:hint="eastAsia"/>
                <w:color w:val="000000"/>
                <w:szCs w:val="24"/>
              </w:rPr>
              <w:t>課程線上平台</w:t>
            </w:r>
          </w:p>
          <w:p w14:paraId="2385B0E0" w14:textId="77777777" w:rsidR="00E21BAF" w:rsidRPr="002A0AAF" w:rsidRDefault="00E21BAF" w:rsidP="00E21BAF">
            <w:pPr>
              <w:snapToGrid w:val="0"/>
              <w:spacing w:line="280" w:lineRule="exact"/>
              <w:jc w:val="center"/>
              <w:rPr>
                <w:rFonts w:ascii="新細明體" w:eastAsia="標楷體" w:hAnsi="新細明體"/>
                <w:color w:val="000000"/>
                <w:szCs w:val="24"/>
              </w:rPr>
            </w:pPr>
            <w:r w:rsidRPr="002A0AAF">
              <w:rPr>
                <w:rFonts w:ascii="新細明體" w:eastAsia="標楷體" w:hAnsi="新細明體" w:hint="eastAsia"/>
                <w:color w:val="000000"/>
                <w:szCs w:val="24"/>
              </w:rPr>
              <w:t>網址</w:t>
            </w:r>
            <w:r w:rsidRPr="0048175A">
              <w:rPr>
                <w:rFonts w:ascii="新細明體" w:eastAsia="標楷體" w:hAnsi="新細明體" w:hint="eastAsia"/>
                <w:b/>
                <w:color w:val="000000"/>
                <w:sz w:val="22"/>
                <w:szCs w:val="24"/>
              </w:rPr>
              <w:t>(</w:t>
            </w:r>
            <w:r w:rsidRPr="0048175A">
              <w:rPr>
                <w:rFonts w:ascii="新細明體" w:eastAsia="標楷體" w:hAnsi="新細明體" w:hint="eastAsia"/>
                <w:b/>
                <w:color w:val="000000"/>
                <w:sz w:val="22"/>
                <w:szCs w:val="24"/>
              </w:rPr>
              <w:t>遠距必填</w:t>
            </w:r>
            <w:r w:rsidRPr="0048175A">
              <w:rPr>
                <w:rFonts w:ascii="新細明體" w:eastAsia="標楷體" w:hAnsi="新細明體" w:hint="eastAsia"/>
                <w:b/>
                <w:color w:val="000000"/>
                <w:sz w:val="22"/>
                <w:szCs w:val="24"/>
              </w:rPr>
              <w:t>)</w:t>
            </w:r>
          </w:p>
        </w:tc>
        <w:tc>
          <w:tcPr>
            <w:tcW w:w="8766" w:type="dxa"/>
            <w:gridSpan w:val="12"/>
            <w:tcBorders>
              <w:right w:val="single" w:sz="18" w:space="0" w:color="auto"/>
            </w:tcBorders>
            <w:shd w:val="clear" w:color="auto" w:fill="auto"/>
            <w:vAlign w:val="center"/>
          </w:tcPr>
          <w:p w14:paraId="5ADF54B2" w14:textId="77777777" w:rsidR="00E21BAF" w:rsidRPr="00D05101" w:rsidRDefault="00E21BAF" w:rsidP="00E21BAF">
            <w:pPr>
              <w:snapToGrid w:val="0"/>
              <w:spacing w:line="280" w:lineRule="exact"/>
              <w:jc w:val="both"/>
              <w:rPr>
                <w:rFonts w:ascii="新細明體" w:eastAsia="標楷體" w:hAnsi="新細明體"/>
                <w:szCs w:val="24"/>
              </w:rPr>
            </w:pPr>
            <w:r w:rsidRPr="008348AD">
              <w:rPr>
                <w:rFonts w:ascii="新細明體" w:eastAsia="標楷體" w:hAnsi="新細明體"/>
                <w:szCs w:val="24"/>
              </w:rPr>
              <w:t>http://i-learning.cycu.edu.tw/</w:t>
            </w:r>
          </w:p>
        </w:tc>
      </w:tr>
      <w:tr w:rsidR="00E21BAF" w:rsidRPr="00D05101" w14:paraId="1817B680" w14:textId="77777777" w:rsidTr="00E21BAF">
        <w:trPr>
          <w:gridAfter w:val="1"/>
          <w:wAfter w:w="45" w:type="dxa"/>
          <w:cantSplit/>
          <w:trHeight w:val="410"/>
          <w:jc w:val="center"/>
        </w:trPr>
        <w:tc>
          <w:tcPr>
            <w:tcW w:w="1800" w:type="dxa"/>
            <w:gridSpan w:val="2"/>
            <w:tcBorders>
              <w:left w:val="single" w:sz="18" w:space="0" w:color="auto"/>
            </w:tcBorders>
            <w:shd w:val="clear" w:color="auto" w:fill="FFFFCC"/>
            <w:vAlign w:val="center"/>
          </w:tcPr>
          <w:p w14:paraId="3CA5C992" w14:textId="77777777" w:rsidR="00E21BAF" w:rsidRPr="00D05101" w:rsidRDefault="00E21BAF" w:rsidP="00E21BAF">
            <w:pPr>
              <w:snapToGrid w:val="0"/>
              <w:spacing w:line="280" w:lineRule="exact"/>
              <w:jc w:val="center"/>
              <w:rPr>
                <w:rFonts w:ascii="新細明體" w:eastAsia="標楷體" w:hAnsi="新細明體"/>
                <w:color w:val="000000"/>
                <w:szCs w:val="24"/>
              </w:rPr>
            </w:pPr>
            <w:r w:rsidRPr="00D05101">
              <w:rPr>
                <w:rFonts w:ascii="新細明體" w:eastAsia="標楷體" w:hAnsi="新細明體" w:hint="eastAsia"/>
                <w:color w:val="000000"/>
                <w:szCs w:val="24"/>
              </w:rPr>
              <w:t>教學計畫</w:t>
            </w:r>
            <w:r w:rsidRPr="0048175A">
              <w:rPr>
                <w:rFonts w:ascii="新細明體" w:eastAsia="標楷體" w:hAnsi="新細明體" w:hint="eastAsia"/>
                <w:b/>
                <w:color w:val="000000"/>
                <w:szCs w:val="24"/>
              </w:rPr>
              <w:t>大綱</w:t>
            </w:r>
            <w:r w:rsidRPr="00D05101">
              <w:rPr>
                <w:rFonts w:ascii="新細明體" w:eastAsia="標楷體" w:hAnsi="新細明體" w:hint="eastAsia"/>
                <w:b/>
                <w:szCs w:val="24"/>
              </w:rPr>
              <w:t>檔案連結</w:t>
            </w:r>
            <w:r w:rsidRPr="00D05101">
              <w:rPr>
                <w:rFonts w:ascii="新細明體" w:eastAsia="標楷體" w:hAnsi="新細明體" w:hint="eastAsia"/>
                <w:color w:val="000000"/>
                <w:szCs w:val="24"/>
              </w:rPr>
              <w:t>網址</w:t>
            </w:r>
          </w:p>
        </w:tc>
        <w:tc>
          <w:tcPr>
            <w:tcW w:w="8766" w:type="dxa"/>
            <w:gridSpan w:val="12"/>
            <w:tcBorders>
              <w:right w:val="single" w:sz="18" w:space="0" w:color="auto"/>
            </w:tcBorders>
            <w:shd w:val="clear" w:color="auto" w:fill="auto"/>
            <w:vAlign w:val="center"/>
          </w:tcPr>
          <w:p w14:paraId="3F32BA09" w14:textId="77777777" w:rsidR="00E21BAF" w:rsidRPr="00D05101" w:rsidRDefault="00E21BAF" w:rsidP="00E21BAF">
            <w:pPr>
              <w:snapToGrid w:val="0"/>
              <w:spacing w:line="280" w:lineRule="exact"/>
              <w:jc w:val="both"/>
              <w:rPr>
                <w:rFonts w:ascii="新細明體" w:eastAsia="標楷體" w:hAnsi="新細明體"/>
                <w:color w:val="000000"/>
                <w:szCs w:val="24"/>
                <w:u w:val="single"/>
              </w:rPr>
            </w:pPr>
          </w:p>
        </w:tc>
      </w:tr>
      <w:tr w:rsidR="00E21BAF" w:rsidRPr="00D05101" w14:paraId="0F41092D" w14:textId="77777777" w:rsidTr="00E21BAF">
        <w:trPr>
          <w:gridAfter w:val="1"/>
          <w:wAfter w:w="45" w:type="dxa"/>
          <w:cantSplit/>
          <w:trHeight w:val="720"/>
          <w:jc w:val="center"/>
        </w:trPr>
        <w:tc>
          <w:tcPr>
            <w:tcW w:w="1800" w:type="dxa"/>
            <w:gridSpan w:val="2"/>
            <w:tcBorders>
              <w:left w:val="single" w:sz="18" w:space="0" w:color="auto"/>
              <w:bottom w:val="single" w:sz="18" w:space="0" w:color="auto"/>
            </w:tcBorders>
            <w:shd w:val="clear" w:color="auto" w:fill="auto"/>
            <w:vAlign w:val="center"/>
          </w:tcPr>
          <w:p w14:paraId="60C10E10" w14:textId="77777777" w:rsidR="00E21BAF" w:rsidRPr="00D05101" w:rsidRDefault="00E21BAF" w:rsidP="00E21BAF">
            <w:pPr>
              <w:spacing w:line="280" w:lineRule="exact"/>
              <w:jc w:val="center"/>
              <w:rPr>
                <w:rFonts w:ascii="新細明體" w:eastAsia="標楷體" w:hAnsi="新細明體"/>
                <w:color w:val="FF0000"/>
                <w:szCs w:val="24"/>
              </w:rPr>
            </w:pPr>
            <w:r w:rsidRPr="00D05101">
              <w:rPr>
                <w:rFonts w:ascii="新細明體" w:eastAsia="標楷體" w:hAnsi="新細明體" w:hint="eastAsia"/>
                <w:color w:val="000000"/>
                <w:szCs w:val="24"/>
              </w:rPr>
              <w:lastRenderedPageBreak/>
              <w:t>備註</w:t>
            </w:r>
          </w:p>
        </w:tc>
        <w:tc>
          <w:tcPr>
            <w:tcW w:w="8766" w:type="dxa"/>
            <w:gridSpan w:val="12"/>
            <w:tcBorders>
              <w:bottom w:val="single" w:sz="18" w:space="0" w:color="auto"/>
              <w:right w:val="single" w:sz="18" w:space="0" w:color="auto"/>
            </w:tcBorders>
            <w:shd w:val="clear" w:color="auto" w:fill="auto"/>
          </w:tcPr>
          <w:p w14:paraId="6945532D" w14:textId="72430BF6" w:rsidR="00E21BAF" w:rsidRPr="00D05101" w:rsidRDefault="00E21BAF" w:rsidP="00E21BAF">
            <w:pPr>
              <w:snapToGrid w:val="0"/>
              <w:spacing w:line="280" w:lineRule="exact"/>
              <w:rPr>
                <w:rFonts w:ascii="新細明體" w:eastAsia="標楷體" w:hAnsi="新細明體"/>
                <w:szCs w:val="24"/>
              </w:rPr>
            </w:pPr>
            <w:r w:rsidRPr="00D05101">
              <w:rPr>
                <w:rFonts w:ascii="新細明體" w:eastAsia="標楷體" w:hAnsi="新細明體" w:hint="eastAsia"/>
                <w:szCs w:val="24"/>
              </w:rPr>
              <w:t>□此科目</w:t>
            </w:r>
            <w:r w:rsidRPr="00D05101">
              <w:rPr>
                <w:rFonts w:ascii="新細明體" w:eastAsia="標楷體" w:hAnsi="新細明體" w:hint="eastAsia"/>
                <w:b/>
                <w:szCs w:val="24"/>
                <w:u w:val="single"/>
              </w:rPr>
              <w:t>是</w:t>
            </w:r>
            <w:r w:rsidRPr="00D05101">
              <w:rPr>
                <w:rFonts w:ascii="新細明體" w:eastAsia="標楷體" w:hAnsi="新細明體" w:hint="eastAsia"/>
                <w:szCs w:val="24"/>
              </w:rPr>
              <w:t>「本校新開設遠距課程」。</w:t>
            </w:r>
            <w:r w:rsidRPr="00D05101">
              <w:rPr>
                <w:rFonts w:ascii="新細明體" w:eastAsia="標楷體" w:hAnsi="新細明體"/>
                <w:szCs w:val="24"/>
              </w:rPr>
              <w:t>(</w:t>
            </w:r>
            <w:r w:rsidRPr="00D05101">
              <w:rPr>
                <w:rFonts w:ascii="新細明體" w:eastAsia="標楷體" w:hAnsi="新細明體" w:hint="eastAsia"/>
                <w:szCs w:val="24"/>
              </w:rPr>
              <w:t>報教育部備查需填報欄位</w:t>
            </w:r>
            <w:r w:rsidRPr="00D05101">
              <w:rPr>
                <w:rFonts w:ascii="新細明體" w:eastAsia="標楷體" w:hAnsi="新細明體"/>
                <w:szCs w:val="24"/>
              </w:rPr>
              <w:t>)</w:t>
            </w:r>
          </w:p>
          <w:p w14:paraId="2394DD9C" w14:textId="62D62B22" w:rsidR="00E21BAF" w:rsidRPr="00D05101" w:rsidRDefault="00E21BAF" w:rsidP="00E21BAF">
            <w:pPr>
              <w:snapToGrid w:val="0"/>
              <w:spacing w:line="280" w:lineRule="exact"/>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此科目</w:t>
            </w:r>
            <w:r w:rsidRPr="00D05101">
              <w:rPr>
                <w:rFonts w:ascii="新細明體" w:eastAsia="標楷體" w:hAnsi="新細明體" w:hint="eastAsia"/>
                <w:b/>
                <w:szCs w:val="24"/>
                <w:u w:val="single"/>
              </w:rPr>
              <w:t>非</w:t>
            </w:r>
            <w:r w:rsidRPr="00D05101">
              <w:rPr>
                <w:rFonts w:ascii="新細明體" w:eastAsia="標楷體" w:hAnsi="新細明體" w:hint="eastAsia"/>
                <w:szCs w:val="24"/>
              </w:rPr>
              <w:t>「本校新開設遠距課程」。</w:t>
            </w:r>
            <w:r w:rsidRPr="00D05101">
              <w:rPr>
                <w:rFonts w:ascii="新細明體" w:eastAsia="標楷體" w:hAnsi="新細明體"/>
                <w:szCs w:val="24"/>
              </w:rPr>
              <w:t>(</w:t>
            </w:r>
            <w:r w:rsidRPr="00D05101">
              <w:rPr>
                <w:rFonts w:ascii="新細明體" w:eastAsia="標楷體" w:hAnsi="新細明體" w:hint="eastAsia"/>
                <w:szCs w:val="24"/>
              </w:rPr>
              <w:t>報教育部備查需填報欄位</w:t>
            </w:r>
            <w:r w:rsidRPr="00D05101">
              <w:rPr>
                <w:rFonts w:ascii="新細明體" w:eastAsia="標楷體" w:hAnsi="新細明體"/>
                <w:szCs w:val="24"/>
              </w:rPr>
              <w:t>)</w:t>
            </w:r>
          </w:p>
          <w:p w14:paraId="2106719B" w14:textId="77777777" w:rsidR="00E21BAF" w:rsidRPr="00D05101" w:rsidRDefault="00E21BAF" w:rsidP="00E21BAF">
            <w:pPr>
              <w:numPr>
                <w:ilvl w:val="0"/>
                <w:numId w:val="3"/>
              </w:numPr>
              <w:snapToGrid w:val="0"/>
              <w:spacing w:line="280" w:lineRule="exact"/>
              <w:rPr>
                <w:rFonts w:ascii="新細明體" w:eastAsia="標楷體" w:hAnsi="新細明體"/>
                <w:szCs w:val="24"/>
              </w:rPr>
            </w:pPr>
            <w:r w:rsidRPr="00D05101">
              <w:rPr>
                <w:rFonts w:ascii="新細明體" w:eastAsia="標楷體" w:hAnsi="新細明體" w:hint="eastAsia"/>
                <w:sz w:val="22"/>
              </w:rPr>
              <w:t>判斷「是否為本校新開設遠距課程」，以全校是否曾有老師開設</w:t>
            </w:r>
            <w:r w:rsidRPr="00D05101">
              <w:rPr>
                <w:rFonts w:ascii="新細明體" w:eastAsia="標楷體" w:hAnsi="新細明體" w:hint="eastAsia"/>
                <w:sz w:val="22"/>
                <w:u w:val="single"/>
              </w:rPr>
              <w:t>同科目名稱</w:t>
            </w:r>
            <w:r w:rsidRPr="00D05101">
              <w:rPr>
                <w:rFonts w:ascii="新細明體" w:eastAsia="標楷體" w:hAnsi="新細明體" w:hint="eastAsia"/>
                <w:sz w:val="22"/>
              </w:rPr>
              <w:t>之遠距課程來劃分。</w:t>
            </w:r>
            <w:r w:rsidRPr="00D05101">
              <w:rPr>
                <w:rFonts w:ascii="新細明體" w:eastAsia="標楷體" w:hAnsi="新細明體" w:hint="eastAsia"/>
                <w:szCs w:val="24"/>
              </w:rPr>
              <w:t>若此項目不確定，請洽學校分機</w:t>
            </w:r>
            <w:r>
              <w:rPr>
                <w:rFonts w:ascii="新細明體" w:eastAsia="標楷體" w:hAnsi="新細明體" w:hint="eastAsia"/>
                <w:szCs w:val="24"/>
              </w:rPr>
              <w:t>2046</w:t>
            </w:r>
            <w:r w:rsidRPr="00D05101">
              <w:rPr>
                <w:rFonts w:ascii="新細明體" w:eastAsia="標楷體" w:hAnsi="新細明體" w:hint="eastAsia"/>
                <w:szCs w:val="24"/>
              </w:rPr>
              <w:t>承辦人員。</w:t>
            </w:r>
          </w:p>
        </w:tc>
      </w:tr>
      <w:tr w:rsidR="00E21BAF" w:rsidRPr="00D05101" w14:paraId="06C644B4" w14:textId="77777777" w:rsidTr="00E21BAF">
        <w:trPr>
          <w:gridAfter w:val="1"/>
          <w:wAfter w:w="45" w:type="dxa"/>
          <w:cantSplit/>
          <w:trHeight w:val="323"/>
          <w:jc w:val="center"/>
        </w:trPr>
        <w:tc>
          <w:tcPr>
            <w:tcW w:w="10566" w:type="dxa"/>
            <w:gridSpan w:val="14"/>
            <w:tcBorders>
              <w:top w:val="single" w:sz="18" w:space="0" w:color="auto"/>
              <w:left w:val="single" w:sz="18" w:space="0" w:color="auto"/>
              <w:bottom w:val="single" w:sz="4" w:space="0" w:color="auto"/>
              <w:right w:val="single" w:sz="18" w:space="0" w:color="auto"/>
            </w:tcBorders>
            <w:shd w:val="clear" w:color="auto" w:fill="D9D9D9"/>
            <w:vAlign w:val="center"/>
          </w:tcPr>
          <w:p w14:paraId="4D09A9DC" w14:textId="77777777" w:rsidR="00E21BAF" w:rsidRPr="00D05101" w:rsidRDefault="00E21BAF" w:rsidP="00E21BAF">
            <w:pPr>
              <w:spacing w:line="280" w:lineRule="exact"/>
              <w:rPr>
                <w:rFonts w:ascii="新細明體" w:eastAsia="標楷體" w:hAnsi="新細明體"/>
                <w:b/>
                <w:color w:val="FF0000"/>
                <w:szCs w:val="24"/>
              </w:rPr>
            </w:pPr>
            <w:r w:rsidRPr="00D05101">
              <w:rPr>
                <w:rFonts w:ascii="新細明體" w:eastAsia="標楷體" w:hAnsi="新細明體" w:hint="eastAsia"/>
                <w:b/>
                <w:spacing w:val="26"/>
                <w:szCs w:val="24"/>
              </w:rPr>
              <w:t>貳、課程教學計畫</w:t>
            </w:r>
            <w:r>
              <w:rPr>
                <w:rFonts w:ascii="新細明體" w:eastAsia="標楷體" w:hAnsi="新細明體" w:hint="eastAsia"/>
                <w:b/>
                <w:spacing w:val="26"/>
                <w:szCs w:val="24"/>
              </w:rPr>
              <w:t>:</w:t>
            </w:r>
          </w:p>
        </w:tc>
      </w:tr>
      <w:tr w:rsidR="00E21BAF" w:rsidRPr="00D05101" w14:paraId="18365683" w14:textId="77777777" w:rsidTr="00E21BAF">
        <w:trPr>
          <w:gridAfter w:val="1"/>
          <w:wAfter w:w="45" w:type="dxa"/>
          <w:cantSplit/>
          <w:trHeight w:val="459"/>
          <w:jc w:val="center"/>
        </w:trPr>
        <w:tc>
          <w:tcPr>
            <w:tcW w:w="10566" w:type="dxa"/>
            <w:gridSpan w:val="14"/>
            <w:tcBorders>
              <w:top w:val="single" w:sz="4" w:space="0" w:color="auto"/>
              <w:left w:val="single" w:sz="18" w:space="0" w:color="auto"/>
              <w:bottom w:val="single" w:sz="4" w:space="0" w:color="auto"/>
              <w:right w:val="single" w:sz="18" w:space="0" w:color="auto"/>
            </w:tcBorders>
            <w:shd w:val="clear" w:color="auto" w:fill="auto"/>
            <w:vAlign w:val="center"/>
          </w:tcPr>
          <w:p w14:paraId="7F465074" w14:textId="77777777" w:rsidR="00E21BAF" w:rsidRDefault="00E21BAF" w:rsidP="00E21BAF">
            <w:pPr>
              <w:pStyle w:val="Standard"/>
              <w:spacing w:line="280" w:lineRule="exact"/>
              <w:jc w:val="both"/>
            </w:pPr>
            <w:r>
              <w:rPr>
                <w:rFonts w:ascii="新細明體, PMingLiU" w:eastAsia="標楷體" w:hAnsi="新細明體, PMingLiU" w:cs="新細明體, PMingLiU"/>
                <w:b/>
                <w:bCs/>
                <w:szCs w:val="24"/>
              </w:rPr>
              <w:t>課程教學目標</w:t>
            </w:r>
            <w:r>
              <w:rPr>
                <w:rFonts w:ascii="新細明體, PMingLiU" w:eastAsia="標楷體" w:hAnsi="新細明體, PMingLiU" w:cs="新細明體, PMingLiU"/>
                <w:b/>
                <w:bCs/>
                <w:szCs w:val="24"/>
              </w:rPr>
              <w:t>:</w:t>
            </w:r>
          </w:p>
          <w:p w14:paraId="478972A4" w14:textId="77777777" w:rsidR="00E21BAF" w:rsidRDefault="00E21BAF" w:rsidP="00E21BAF">
            <w:pPr>
              <w:snapToGrid w:val="0"/>
              <w:jc w:val="both"/>
            </w:pPr>
            <w:r>
              <w:rPr>
                <w:rFonts w:ascii="標楷體" w:eastAsia="標楷體" w:hAnsi="標楷體"/>
              </w:rPr>
              <w:t xml:space="preserve">　　本課程為職場準新鮮人的全人導向職前教育系列課程之一，以學習者的校園生活或職場情境有關聯的真實性問題作為學習的起點，結合「活動誘發學習」教學策略，規劃不同學習活動與實作練習，</w:t>
            </w:r>
            <w:r>
              <w:rPr>
                <w:rFonts w:ascii="標楷體" w:eastAsia="標楷體" w:hAnsi="標楷體" w:cs="Arial Unicode MS"/>
                <w:color w:val="000000"/>
              </w:rPr>
              <w:t>促進學習者投入自主學習並熟悉情緒</w:t>
            </w:r>
            <w:r>
              <w:rPr>
                <w:rFonts w:ascii="標楷體" w:eastAsia="標楷體" w:hAnsi="標楷體"/>
              </w:rPr>
              <w:t>微功夫，以提升學習者之情緒軟實力。</w:t>
            </w:r>
          </w:p>
          <w:p w14:paraId="7EFFEB32" w14:textId="77777777" w:rsidR="00E21BAF" w:rsidRDefault="00E21BAF" w:rsidP="00E21BAF">
            <w:pPr>
              <w:numPr>
                <w:ilvl w:val="0"/>
                <w:numId w:val="13"/>
              </w:numPr>
              <w:autoSpaceDN w:val="0"/>
              <w:snapToGrid w:val="0"/>
              <w:jc w:val="both"/>
              <w:rPr>
                <w:rFonts w:ascii="標楷體" w:eastAsia="標楷體" w:hAnsi="標楷體"/>
                <w:b/>
              </w:rPr>
            </w:pPr>
            <w:r>
              <w:rPr>
                <w:rFonts w:ascii="標楷體" w:eastAsia="標楷體" w:hAnsi="標楷體"/>
                <w:b/>
              </w:rPr>
              <w:t>具體教學目標</w:t>
            </w:r>
          </w:p>
          <w:p w14:paraId="3AEED367" w14:textId="77777777" w:rsidR="00E21BAF" w:rsidRDefault="00E21BAF" w:rsidP="00E21BAF">
            <w:pPr>
              <w:snapToGrid w:val="0"/>
              <w:rPr>
                <w:rFonts w:ascii="標楷體" w:eastAsia="標楷體" w:hAnsi="標楷體"/>
              </w:rPr>
            </w:pPr>
            <w:r>
              <w:rPr>
                <w:rFonts w:ascii="標楷體" w:eastAsia="標楷體" w:hAnsi="標楷體"/>
              </w:rPr>
              <w:t>(1)</w:t>
            </w:r>
            <w:r>
              <w:rPr>
                <w:rFonts w:ascii="標楷體" w:eastAsia="標楷體" w:hAnsi="標楷體"/>
              </w:rPr>
              <w:tab/>
              <w:t>認識情緒相關的學理和重要概念，以及調適情緒的不同方式。</w:t>
            </w:r>
          </w:p>
          <w:p w14:paraId="7730E22B" w14:textId="77777777" w:rsidR="00E21BAF" w:rsidRDefault="00E21BAF" w:rsidP="00E21BAF">
            <w:pPr>
              <w:snapToGrid w:val="0"/>
              <w:rPr>
                <w:rFonts w:ascii="標楷體" w:eastAsia="標楷體" w:hAnsi="標楷體"/>
              </w:rPr>
            </w:pPr>
            <w:r>
              <w:rPr>
                <w:rFonts w:ascii="標楷體" w:eastAsia="標楷體" w:hAnsi="標楷體"/>
              </w:rPr>
              <w:t>(2)</w:t>
            </w:r>
            <w:r>
              <w:rPr>
                <w:rFonts w:ascii="標楷體" w:eastAsia="標楷體" w:hAnsi="標楷體"/>
              </w:rPr>
              <w:tab/>
              <w:t>增加對職場情緒的認識，覺知並理解自身情緒，提昇自我認識與接納。</w:t>
            </w:r>
          </w:p>
          <w:p w14:paraId="29617DF7" w14:textId="77777777" w:rsidR="00E21BAF" w:rsidRDefault="00E21BAF" w:rsidP="00E21BAF">
            <w:pPr>
              <w:snapToGrid w:val="0"/>
              <w:rPr>
                <w:rFonts w:ascii="標楷體" w:eastAsia="標楷體" w:hAnsi="標楷體"/>
              </w:rPr>
            </w:pPr>
            <w:r>
              <w:rPr>
                <w:rFonts w:ascii="標楷體" w:eastAsia="標楷體" w:hAnsi="標楷體"/>
              </w:rPr>
              <w:t>(3) 學習不同情緒微功夫，提升心理素質，增進職場軟實力，以促進職場適應。</w:t>
            </w:r>
          </w:p>
          <w:p w14:paraId="1C2A2767" w14:textId="77777777" w:rsidR="00E21BAF" w:rsidRPr="00EE5A21" w:rsidRDefault="00E21BAF" w:rsidP="00E21BAF">
            <w:pPr>
              <w:spacing w:line="100" w:lineRule="atLeast"/>
              <w:jc w:val="both"/>
              <w:rPr>
                <w:rFonts w:ascii="標楷體" w:eastAsia="標楷體" w:hAnsi="標楷體"/>
                <w:szCs w:val="20"/>
              </w:rPr>
            </w:pPr>
          </w:p>
        </w:tc>
      </w:tr>
      <w:tr w:rsidR="00E21BAF" w:rsidRPr="00D05101" w14:paraId="271EB065" w14:textId="77777777" w:rsidTr="00E21BAF">
        <w:trPr>
          <w:gridAfter w:val="1"/>
          <w:wAfter w:w="45" w:type="dxa"/>
          <w:cantSplit/>
          <w:trHeight w:val="453"/>
          <w:jc w:val="center"/>
        </w:trPr>
        <w:tc>
          <w:tcPr>
            <w:tcW w:w="2052" w:type="dxa"/>
            <w:gridSpan w:val="3"/>
            <w:tcBorders>
              <w:top w:val="single" w:sz="18" w:space="0" w:color="auto"/>
              <w:left w:val="single" w:sz="18" w:space="0" w:color="auto"/>
              <w:bottom w:val="single" w:sz="18" w:space="0" w:color="auto"/>
            </w:tcBorders>
            <w:shd w:val="clear" w:color="auto" w:fill="auto"/>
            <w:vAlign w:val="center"/>
          </w:tcPr>
          <w:p w14:paraId="77A1ACFD" w14:textId="77777777" w:rsidR="00E21BAF" w:rsidRPr="00D05101" w:rsidRDefault="00E21BAF" w:rsidP="00E21BAF">
            <w:pPr>
              <w:spacing w:line="280" w:lineRule="exact"/>
              <w:jc w:val="both"/>
              <w:rPr>
                <w:rFonts w:ascii="新細明體" w:eastAsia="標楷體" w:hAnsi="新細明體"/>
                <w:b/>
                <w:bCs/>
                <w:szCs w:val="24"/>
              </w:rPr>
            </w:pPr>
            <w:r w:rsidRPr="00D05101">
              <w:rPr>
                <w:rFonts w:ascii="新細明體" w:eastAsia="標楷體" w:hAnsi="新細明體" w:hint="eastAsia"/>
                <w:b/>
                <w:bCs/>
                <w:szCs w:val="24"/>
              </w:rPr>
              <w:t>二、適合修習對象</w:t>
            </w:r>
          </w:p>
        </w:tc>
        <w:tc>
          <w:tcPr>
            <w:tcW w:w="8514" w:type="dxa"/>
            <w:gridSpan w:val="11"/>
            <w:tcBorders>
              <w:top w:val="single" w:sz="18" w:space="0" w:color="auto"/>
              <w:left w:val="single" w:sz="8" w:space="0" w:color="auto"/>
              <w:bottom w:val="single" w:sz="18" w:space="0" w:color="auto"/>
              <w:right w:val="single" w:sz="18" w:space="0" w:color="auto"/>
            </w:tcBorders>
            <w:shd w:val="clear" w:color="auto" w:fill="auto"/>
            <w:vAlign w:val="center"/>
          </w:tcPr>
          <w:p w14:paraId="1076581B" w14:textId="77777777" w:rsidR="00E21BAF" w:rsidRPr="00D05101" w:rsidRDefault="00E21BAF" w:rsidP="00E21BAF">
            <w:pPr>
              <w:spacing w:line="280" w:lineRule="exact"/>
              <w:jc w:val="both"/>
              <w:rPr>
                <w:rFonts w:ascii="新細明體" w:eastAsia="標楷體" w:hAnsi="新細明體"/>
                <w:bCs/>
                <w:szCs w:val="24"/>
              </w:rPr>
            </w:pPr>
          </w:p>
        </w:tc>
      </w:tr>
      <w:tr w:rsidR="00E21BAF" w:rsidRPr="00D05101" w14:paraId="456C4C40" w14:textId="77777777" w:rsidTr="00E21BAF">
        <w:trPr>
          <w:gridAfter w:val="1"/>
          <w:wAfter w:w="45" w:type="dxa"/>
          <w:cantSplit/>
          <w:trHeight w:val="339"/>
          <w:jc w:val="center"/>
        </w:trPr>
        <w:tc>
          <w:tcPr>
            <w:tcW w:w="10566" w:type="dxa"/>
            <w:gridSpan w:val="14"/>
            <w:tcBorders>
              <w:top w:val="single" w:sz="18" w:space="0" w:color="auto"/>
              <w:left w:val="single" w:sz="18" w:space="0" w:color="auto"/>
              <w:right w:val="single" w:sz="18" w:space="0" w:color="auto"/>
            </w:tcBorders>
            <w:shd w:val="clear" w:color="auto" w:fill="D9D9D9"/>
            <w:vAlign w:val="center"/>
          </w:tcPr>
          <w:p w14:paraId="5F61C916" w14:textId="77777777" w:rsidR="00E21BAF" w:rsidRPr="00D05101" w:rsidRDefault="00E21BAF" w:rsidP="00E21BAF">
            <w:pPr>
              <w:spacing w:line="280" w:lineRule="exact"/>
              <w:jc w:val="both"/>
              <w:rPr>
                <w:rFonts w:ascii="新細明體" w:eastAsia="標楷體" w:hAnsi="新細明體"/>
                <w:b/>
                <w:bCs/>
                <w:szCs w:val="24"/>
              </w:rPr>
            </w:pPr>
            <w:r w:rsidRPr="00D05101">
              <w:rPr>
                <w:rFonts w:ascii="新細明體" w:eastAsia="標楷體" w:hAnsi="新細明體" w:hint="eastAsia"/>
                <w:b/>
                <w:bCs/>
                <w:szCs w:val="24"/>
              </w:rPr>
              <w:t>三、授課進度表及課程內容大綱</w:t>
            </w:r>
            <w:r w:rsidRPr="00D05101">
              <w:rPr>
                <w:rFonts w:ascii="新細明體" w:eastAsia="標楷體" w:hAnsi="新細明體" w:hint="eastAsia"/>
                <w:b/>
                <w:color w:val="800000"/>
                <w:spacing w:val="26"/>
                <w:szCs w:val="24"/>
              </w:rPr>
              <w:t xml:space="preserve"> </w:t>
            </w:r>
            <w:r>
              <w:rPr>
                <w:rFonts w:ascii="新細明體" w:eastAsia="標楷體" w:hAnsi="新細明體" w:hint="eastAsia"/>
                <w:b/>
                <w:color w:val="800000"/>
                <w:spacing w:val="26"/>
                <w:szCs w:val="24"/>
              </w:rPr>
              <w:t xml:space="preserve">   </w:t>
            </w:r>
            <w:r w:rsidRPr="002A0AAF">
              <w:rPr>
                <w:rFonts w:ascii="標楷體" w:eastAsia="標楷體" w:hAnsi="標楷體" w:hint="eastAsia"/>
                <w:color w:val="FF0000"/>
                <w:spacing w:val="26"/>
                <w:sz w:val="22"/>
                <w:szCs w:val="24"/>
              </w:rPr>
              <w:t>(註：</w:t>
            </w:r>
            <w:r w:rsidRPr="002A0AAF">
              <w:rPr>
                <w:rFonts w:ascii="標楷體" w:eastAsia="標楷體" w:hAnsi="標楷體" w:hint="eastAsia"/>
                <w:bCs/>
                <w:color w:val="FF0000"/>
                <w:sz w:val="22"/>
                <w:szCs w:val="24"/>
                <w:shd w:val="clear" w:color="auto" w:fill="FFFF99"/>
              </w:rPr>
              <w:t>遠距教學</w:t>
            </w:r>
            <w:r w:rsidRPr="002A0AAF">
              <w:rPr>
                <w:rFonts w:ascii="標楷體" w:eastAsia="標楷體" w:hAnsi="標楷體" w:hint="eastAsia"/>
                <w:bCs/>
                <w:color w:val="FF0000"/>
                <w:sz w:val="22"/>
                <w:szCs w:val="24"/>
              </w:rPr>
              <w:t>時數應超過總授課時數之1/2)</w:t>
            </w:r>
          </w:p>
        </w:tc>
      </w:tr>
      <w:tr w:rsidR="00E21BAF" w14:paraId="16D1E660"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5AAF828"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FECA4E" w14:textId="77777777" w:rsidR="00E21BAF" w:rsidRDefault="00E21BAF" w:rsidP="003D692D">
            <w:pPr>
              <w:pStyle w:val="Standard"/>
              <w:spacing w:line="320" w:lineRule="exact"/>
              <w:jc w:val="center"/>
            </w:pPr>
            <w:r>
              <w:rPr>
                <w:rFonts w:ascii="新細明體, PMingLiU" w:eastAsia="標楷體" w:hAnsi="新細明體, PMingLiU" w:cs="新細明體, PMingLiU"/>
                <w:bCs/>
                <w:szCs w:val="24"/>
              </w:rPr>
              <w:t>上課日期</w:t>
            </w:r>
            <w:r>
              <w:rPr>
                <w:rFonts w:ascii="新細明體, PMingLiU" w:eastAsia="標楷體" w:hAnsi="新細明體, PMingLiU" w:cs="新細明體, PMingLiU"/>
                <w:bCs/>
                <w:szCs w:val="24"/>
              </w:rPr>
              <w:br/>
            </w:r>
            <w:r w:rsidRPr="005F35F5">
              <w:rPr>
                <w:rFonts w:ascii="新細明體, PMingLiU" w:eastAsia="標楷體" w:hAnsi="新細明體, PMingLiU" w:cs="新細明體, PMingLiU"/>
                <w:bCs/>
                <w:color w:val="FF0000"/>
                <w:sz w:val="36"/>
                <w:szCs w:val="24"/>
                <w:highlight w:val="cyan"/>
                <w:shd w:val="clear" w:color="auto" w:fill="FFFFFF"/>
              </w:rPr>
              <w:t>(</w:t>
            </w:r>
            <w:r w:rsidRPr="005F35F5">
              <w:rPr>
                <w:rFonts w:ascii="新細明體, PMingLiU" w:eastAsia="標楷體" w:hAnsi="新細明體, PMingLiU" w:cs="新細明體, PMingLiU"/>
                <w:bCs/>
                <w:color w:val="FF0000"/>
                <w:sz w:val="36"/>
                <w:szCs w:val="24"/>
                <w:highlight w:val="cyan"/>
                <w:shd w:val="clear" w:color="auto" w:fill="FFFFFF"/>
              </w:rPr>
              <w:t>須為暑期</w:t>
            </w:r>
            <w:r w:rsidRPr="005F35F5">
              <w:rPr>
                <w:rFonts w:ascii="新細明體, PMingLiU" w:eastAsia="標楷體" w:hAnsi="新細明體, PMingLiU" w:cs="新細明體, PMingLiU"/>
                <w:b/>
                <w:bCs/>
                <w:color w:val="FF0000"/>
                <w:sz w:val="36"/>
                <w:szCs w:val="24"/>
                <w:highlight w:val="cyan"/>
                <w:shd w:val="clear" w:color="auto" w:fill="FFFFFF"/>
              </w:rPr>
              <w:t>確切日期</w:t>
            </w:r>
            <w:r w:rsidRPr="005F35F5">
              <w:rPr>
                <w:rFonts w:ascii="新細明體, PMingLiU" w:eastAsia="標楷體" w:hAnsi="新細明體, PMingLiU" w:cs="新細明體, PMingLiU"/>
                <w:bCs/>
                <w:color w:val="FF0000"/>
                <w:sz w:val="36"/>
                <w:szCs w:val="24"/>
                <w:highlight w:val="cyan"/>
                <w:shd w:val="clear" w:color="auto" w:fill="FFFFFF"/>
              </w:rPr>
              <w:t>)</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A3FFE1" w14:textId="77777777" w:rsidR="00E21BAF" w:rsidRDefault="00E21BAF" w:rsidP="003D692D">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5"/>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D9C4A01" w14:textId="77777777" w:rsidR="00E21BAF" w:rsidRDefault="00E21BAF" w:rsidP="003D692D">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4FCFFE86" w14:textId="77777777" w:rsidR="00E21BAF" w:rsidRDefault="00E21BAF" w:rsidP="003D692D">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gridSpan w:val="2"/>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96445AD" w14:textId="77777777" w:rsidR="00E21BAF" w:rsidRDefault="00E21BAF" w:rsidP="003D692D">
            <w:pPr>
              <w:pStyle w:val="Standard"/>
              <w:spacing w:line="280" w:lineRule="exact"/>
              <w:jc w:val="center"/>
            </w:pPr>
            <w:r>
              <w:rPr>
                <w:rFonts w:ascii="新細明體, PMingLiU" w:eastAsia="標楷體" w:hAnsi="新細明體, PMingLiU" w:cs="新細明體, PMingLiU"/>
                <w:bCs/>
                <w:sz w:val="20"/>
                <w:szCs w:val="24"/>
              </w:rPr>
              <w:t>備註</w:t>
            </w:r>
          </w:p>
        </w:tc>
      </w:tr>
      <w:tr w:rsidR="00E21BAF" w14:paraId="7917A420"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D7FB357" w14:textId="77777777" w:rsidR="00E21BAF" w:rsidRDefault="00E21BAF" w:rsidP="003D692D">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0FC880" w14:textId="77777777" w:rsidR="00E21BAF" w:rsidRDefault="00E21BAF" w:rsidP="003D692D">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8BC3AC" w14:textId="77777777" w:rsidR="00E21BAF" w:rsidRDefault="00E21BAF" w:rsidP="003D692D">
            <w:pPr>
              <w:rPr>
                <w:rFonts w:hint="eastAsia"/>
              </w:rPr>
            </w:pPr>
          </w:p>
        </w:tc>
        <w:tc>
          <w:tcPr>
            <w:tcW w:w="1134" w:type="dxa"/>
            <w:gridSpan w:val="3"/>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13DE69FD"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694D3D8" w14:textId="77777777" w:rsidR="00E21BAF" w:rsidRDefault="00E21BAF" w:rsidP="003D692D">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gridSpan w:val="2"/>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68FE381" w14:textId="77777777" w:rsidR="00E21BAF" w:rsidRDefault="00E21BAF" w:rsidP="003D692D">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E21BAF" w14:paraId="36C56335"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B005EC8" w14:textId="77777777" w:rsidR="00E21BAF" w:rsidRDefault="00E21BAF" w:rsidP="003D692D">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40DB92" w14:textId="77777777" w:rsidR="00E21BAF" w:rsidRDefault="00E21BAF" w:rsidP="003D692D">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3463BA" w14:textId="77777777" w:rsidR="00E21BAF" w:rsidRDefault="00E21BAF" w:rsidP="003D692D">
            <w:pPr>
              <w:rPr>
                <w:rFonts w:hint="eastAsia"/>
              </w:rPr>
            </w:pPr>
          </w:p>
        </w:tc>
        <w:tc>
          <w:tcPr>
            <w:tcW w:w="1134" w:type="dxa"/>
            <w:gridSpan w:val="3"/>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53E2C1CB" w14:textId="77777777" w:rsidR="00E21BAF" w:rsidRDefault="00E21BAF" w:rsidP="003D692D">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3D315FE3" w14:textId="77777777" w:rsidR="00E21BAF" w:rsidRDefault="00E21BAF" w:rsidP="003D692D">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2A386AD2" w14:textId="77777777" w:rsidR="00E21BAF" w:rsidRDefault="00E21BAF" w:rsidP="003D692D">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5166CE95" w14:textId="77777777" w:rsidR="00E21BAF" w:rsidRDefault="00E21BAF" w:rsidP="003D692D">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7010113A" w14:textId="77777777" w:rsidR="00E21BAF" w:rsidRDefault="00E21BAF" w:rsidP="003D692D">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3371DBE0" w14:textId="77777777" w:rsidR="00E21BAF" w:rsidRDefault="00E21BAF" w:rsidP="003D692D">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gridSpan w:val="2"/>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20CF951" w14:textId="77777777" w:rsidR="00E21BAF" w:rsidRDefault="00E21BAF" w:rsidP="003D692D">
            <w:pPr>
              <w:rPr>
                <w:rFonts w:hint="eastAsia"/>
              </w:rPr>
            </w:pPr>
          </w:p>
        </w:tc>
      </w:tr>
      <w:tr w:rsidR="00E21BAF" w14:paraId="53ED343B"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D7BA65E"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AA543E" w14:textId="3C39A7F7"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shd w:val="clear" w:color="auto" w:fill="FFFFFF"/>
              </w:rPr>
            </w:pPr>
            <w:r>
              <w:rPr>
                <w:rFonts w:ascii="新細明體, PMingLiU" w:eastAsia="標楷體" w:hAnsi="新細明體, PMingLiU" w:cs="新細明體, PMingLiU"/>
                <w:bCs/>
                <w:szCs w:val="24"/>
                <w:shd w:val="clear" w:color="auto" w:fill="FFFFFF"/>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6E9E2B" w14:textId="77777777" w:rsidR="00E21BAF" w:rsidRPr="007A6AE6" w:rsidRDefault="00E21BAF" w:rsidP="003D692D">
            <w:pPr>
              <w:pStyle w:val="a9"/>
              <w:spacing w:afterLines="0"/>
              <w:ind w:leftChars="0" w:left="0"/>
              <w:jc w:val="both"/>
              <w:rPr>
                <w:rFonts w:ascii="標楷體" w:hAnsi="標楷體" w:cs="新細明體, PMingLiU" w:hint="eastAsia"/>
                <w:bCs/>
                <w:szCs w:val="24"/>
              </w:rPr>
            </w:pPr>
            <w:r w:rsidRPr="007A6AE6">
              <w:rPr>
                <w:rFonts w:ascii="標楷體" w:hAnsi="標楷體" w:hint="eastAsia"/>
                <w:color w:val="000000"/>
                <w:sz w:val="24"/>
                <w:szCs w:val="24"/>
              </w:rPr>
              <w:t>課程簡介</w:t>
            </w:r>
          </w:p>
        </w:tc>
        <w:tc>
          <w:tcPr>
            <w:tcW w:w="1134" w:type="dxa"/>
            <w:gridSpan w:val="3"/>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B6DB0B"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FE25EA" w14:textId="568E066B"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5C015195"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9A39739"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175F275F"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DF9A30F"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F1584D" w14:textId="3625BD7B"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D58AB7"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hint="eastAsia"/>
                <w:color w:val="000000"/>
                <w:szCs w:val="24"/>
              </w:rPr>
              <w:t>職場軟實力:</w:t>
            </w:r>
            <w:r w:rsidRPr="007A6AE6">
              <w:rPr>
                <w:rFonts w:ascii="標楷體" w:eastAsia="標楷體" w:hAnsi="標楷體"/>
                <w:color w:val="000000"/>
                <w:szCs w:val="24"/>
              </w:rPr>
              <w:t>EQ</w:t>
            </w:r>
            <w:r w:rsidRPr="007A6AE6">
              <w:rPr>
                <w:rFonts w:ascii="標楷體" w:eastAsia="標楷體" w:hAnsi="標楷體" w:hint="eastAsia"/>
                <w:color w:val="000000"/>
                <w:szCs w:val="24"/>
              </w:rPr>
              <w:t>的內涵</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377B5B"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84029C" w14:textId="701DEA16"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A650F7D"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0FE8B4"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672117C7"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8762328"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2F7F7D" w14:textId="449A55A9"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3A9C99"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hint="eastAsia"/>
                <w:color w:val="000000"/>
                <w:szCs w:val="24"/>
              </w:rPr>
              <w:t>認識</w:t>
            </w:r>
            <w:r w:rsidRPr="007A6AE6">
              <w:rPr>
                <w:rFonts w:ascii="標楷體" w:eastAsia="標楷體" w:hAnsi="標楷體" w:hint="eastAsia"/>
                <w:szCs w:val="24"/>
              </w:rPr>
              <w:t>情緒管理三部曲</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9690A5"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37D579" w14:textId="06F33D38"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7053A07"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E900BCA"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3D60EEA4"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B9A0D7F"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04CA07" w14:textId="2A214705"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C7695A"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kern w:val="0"/>
                <w:szCs w:val="24"/>
              </w:rPr>
              <w:t>增加對情緒的認識</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21705F"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E0BBB6" w14:textId="2093C772"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08E0EBB"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4D7FF11"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09A12750"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AAFDDA6"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D6FB80" w14:textId="325C924D"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7B414D"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hint="eastAsia"/>
                <w:szCs w:val="24"/>
              </w:rPr>
              <w:t>認識涵容微功夫</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852514"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EC3EB8" w14:textId="7BD55E4F"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42ED324"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366CBB1"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6BFDFBEB"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66DCBA8"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2AAA39" w14:textId="726DD887"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D11D68"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涵容微功夫</w:t>
            </w:r>
            <w:r w:rsidRPr="007A6AE6">
              <w:rPr>
                <w:rFonts w:ascii="標楷體" w:eastAsia="標楷體" w:hAnsi="標楷體" w:hint="eastAsia"/>
                <w:color w:val="000000"/>
                <w:szCs w:val="24"/>
              </w:rPr>
              <w:t>實作</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61EA4E"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66B623" w14:textId="3A7C22FF"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B6623AC"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87357DA"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1F1CD789"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9B64948"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25F9A4" w14:textId="2A32BBC1"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E6E20C"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認識轉念</w:t>
            </w:r>
            <w:r w:rsidRPr="007A6AE6">
              <w:rPr>
                <w:rFonts w:ascii="標楷體" w:eastAsia="標楷體" w:hAnsi="標楷體" w:cs="Arial"/>
                <w:kern w:val="0"/>
                <w:szCs w:val="24"/>
              </w:rPr>
              <w:t>微功夫</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7A9530"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BA406F" w14:textId="27862920"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546AEAD"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3A80035"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1A17C0F6"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08553EC"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F16492" w14:textId="144CCC55"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ABF4BB"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轉念</w:t>
            </w:r>
            <w:r w:rsidRPr="007A6AE6">
              <w:rPr>
                <w:rFonts w:ascii="標楷體" w:eastAsia="標楷體" w:hAnsi="標楷體" w:cs="Arial"/>
                <w:kern w:val="0"/>
                <w:szCs w:val="24"/>
              </w:rPr>
              <w:t>微功夫</w:t>
            </w:r>
            <w:r w:rsidRPr="007A6AE6">
              <w:rPr>
                <w:rFonts w:ascii="標楷體" w:eastAsia="標楷體" w:hAnsi="標楷體" w:cs="Arial" w:hint="eastAsia"/>
                <w:kern w:val="0"/>
                <w:szCs w:val="24"/>
              </w:rPr>
              <w:t>實作</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D86C8C"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C8FCB1" w14:textId="15613EBC"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D92F73C"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A235F9C"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7F1BC6A8"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C525651"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C616B4" w14:textId="370589BD"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61B07C"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hint="eastAsia"/>
                <w:color w:val="000000"/>
                <w:szCs w:val="24"/>
              </w:rPr>
              <w:t>認識幸福微功夫</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BC6E9E"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ECA0FB" w14:textId="1139EC98"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8E88124"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AAF389E"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21489448"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7A12340"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D230C8" w14:textId="3792F905"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A63D07" w14:textId="77777777" w:rsidR="00E21BAF" w:rsidRPr="007A6AE6" w:rsidRDefault="00E21BAF" w:rsidP="003D692D">
            <w:pPr>
              <w:pStyle w:val="Standard"/>
              <w:snapToGrid w:val="0"/>
              <w:spacing w:line="280" w:lineRule="exact"/>
              <w:rPr>
                <w:rFonts w:ascii="標楷體" w:eastAsia="標楷體" w:hAnsi="標楷體" w:cs="新細明體, PMingLiU" w:hint="eastAsia"/>
                <w:bCs/>
                <w:color w:val="0000FF"/>
                <w:szCs w:val="24"/>
              </w:rPr>
            </w:pPr>
            <w:r w:rsidRPr="007A6AE6">
              <w:rPr>
                <w:rFonts w:ascii="標楷體" w:eastAsia="標楷體" w:hAnsi="標楷體" w:cs="Arial" w:hint="eastAsia"/>
                <w:kern w:val="0"/>
                <w:szCs w:val="24"/>
              </w:rPr>
              <w:t>幸福</w:t>
            </w:r>
            <w:r w:rsidRPr="007A6AE6">
              <w:rPr>
                <w:rFonts w:ascii="標楷體" w:eastAsia="標楷體" w:hAnsi="標楷體" w:cs="Arial"/>
                <w:kern w:val="0"/>
                <w:szCs w:val="24"/>
              </w:rPr>
              <w:t>微功夫</w:t>
            </w:r>
            <w:r w:rsidRPr="007A6AE6">
              <w:rPr>
                <w:rFonts w:ascii="標楷體" w:eastAsia="標楷體" w:hAnsi="標楷體" w:cs="Arial" w:hint="eastAsia"/>
                <w:kern w:val="0"/>
                <w:szCs w:val="24"/>
              </w:rPr>
              <w:t>實作</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7FFD40"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235391" w14:textId="7B6D1ACB"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49E148"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9544785"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073287A0"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86D5543"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6CD3A5" w14:textId="6565C830"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/16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000E6D"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kern w:val="0"/>
                <w:szCs w:val="24"/>
              </w:rPr>
              <w:t>職場情緒實戰(</w:t>
            </w:r>
            <w:r w:rsidRPr="007A6AE6">
              <w:rPr>
                <w:rFonts w:ascii="標楷體" w:eastAsia="標楷體" w:hAnsi="標楷體" w:cs="Arial" w:hint="eastAsia"/>
                <w:kern w:val="0"/>
                <w:szCs w:val="24"/>
              </w:rPr>
              <w:t>一</w:t>
            </w:r>
            <w:r w:rsidRPr="007A6AE6">
              <w:rPr>
                <w:rFonts w:ascii="標楷體" w:eastAsia="標楷體" w:hAnsi="標楷體" w:cs="Arial"/>
                <w:kern w:val="0"/>
                <w:szCs w:val="24"/>
              </w:rPr>
              <w:t>)</w:t>
            </w:r>
            <w:r w:rsidRPr="007A6AE6">
              <w:rPr>
                <w:rFonts w:ascii="標楷體" w:eastAsia="標楷體" w:hAnsi="標楷體" w:cs="Arial" w:hint="eastAsia"/>
                <w:kern w:val="0"/>
                <w:szCs w:val="24"/>
              </w:rPr>
              <w:t>：面面觀</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3628E4"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CB7CA1" w14:textId="3432AA9E"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D792977"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C38B988"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382468C0"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889CA36"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1F3F3A" w14:textId="29FEC7FB"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C96418"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kern w:val="0"/>
                <w:szCs w:val="24"/>
              </w:rPr>
              <w:t>職場情緒實戰(</w:t>
            </w:r>
            <w:r w:rsidRPr="007A6AE6">
              <w:rPr>
                <w:rFonts w:ascii="標楷體" w:eastAsia="標楷體" w:hAnsi="標楷體" w:cs="Arial" w:hint="eastAsia"/>
                <w:kern w:val="0"/>
                <w:szCs w:val="24"/>
              </w:rPr>
              <w:t>二</w:t>
            </w:r>
            <w:r w:rsidRPr="007A6AE6">
              <w:rPr>
                <w:rFonts w:ascii="標楷體" w:eastAsia="標楷體" w:hAnsi="標楷體" w:cs="Arial"/>
                <w:kern w:val="0"/>
                <w:szCs w:val="24"/>
              </w:rPr>
              <w:t>)</w:t>
            </w:r>
            <w:r w:rsidRPr="007A6AE6">
              <w:rPr>
                <w:rFonts w:ascii="標楷體" w:eastAsia="標楷體" w:hAnsi="標楷體" w:cs="Arial" w:hint="eastAsia"/>
                <w:kern w:val="0"/>
                <w:szCs w:val="24"/>
              </w:rPr>
              <w:t>：憤怒管理</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11C641"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EFAE24" w14:textId="7EB19C1D"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0F85EBD"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3575353"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0EAF668F"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7D3602B"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1D4A55" w14:textId="399368FB"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B96A43" w14:textId="77777777" w:rsidR="00E21BAF" w:rsidRPr="007A6AE6" w:rsidRDefault="00E21BAF" w:rsidP="003D692D">
            <w:pPr>
              <w:ind w:left="876" w:hangingChars="365" w:hanging="876"/>
              <w:rPr>
                <w:rFonts w:ascii="標楷體" w:eastAsia="標楷體" w:hAnsi="標楷體" w:cs="新細明體, PMingLiU" w:hint="eastAsia"/>
                <w:bCs/>
                <w:szCs w:val="24"/>
              </w:rPr>
            </w:pPr>
            <w:r w:rsidRPr="007A6AE6">
              <w:rPr>
                <w:rFonts w:ascii="標楷體" w:eastAsia="標楷體" w:hAnsi="標楷體" w:cs="Arial" w:hint="eastAsia"/>
                <w:kern w:val="0"/>
                <w:szCs w:val="24"/>
              </w:rPr>
              <w:t>情緒</w:t>
            </w:r>
            <w:r w:rsidRPr="007A6AE6">
              <w:rPr>
                <w:rFonts w:ascii="標楷體" w:eastAsia="標楷體" w:hAnsi="標楷體" w:cs="Arial"/>
                <w:kern w:val="0"/>
                <w:szCs w:val="24"/>
              </w:rPr>
              <w:t>溝通</w:t>
            </w:r>
            <w:r w:rsidRPr="007A6AE6">
              <w:rPr>
                <w:rFonts w:ascii="標楷體" w:eastAsia="標楷體" w:hAnsi="標楷體" w:cs="Arial" w:hint="eastAsia"/>
                <w:kern w:val="0"/>
                <w:szCs w:val="24"/>
              </w:rPr>
              <w:t>微功夫(I)</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2E357A"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C65872" w14:textId="19CB8ECE"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3BE00E"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00F86B4"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392E8569"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9FE3424"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235220" w14:textId="57BFB79A"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1251A4"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情緒</w:t>
            </w:r>
            <w:r w:rsidRPr="007A6AE6">
              <w:rPr>
                <w:rFonts w:ascii="標楷體" w:eastAsia="標楷體" w:hAnsi="標楷體" w:cs="Arial"/>
                <w:kern w:val="0"/>
                <w:szCs w:val="24"/>
              </w:rPr>
              <w:t>溝通</w:t>
            </w:r>
            <w:r w:rsidRPr="007A6AE6">
              <w:rPr>
                <w:rFonts w:ascii="標楷體" w:eastAsia="標楷體" w:hAnsi="標楷體" w:cs="Arial" w:hint="eastAsia"/>
                <w:kern w:val="0"/>
                <w:szCs w:val="24"/>
              </w:rPr>
              <w:t>微功夫(II)</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D2ED60"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E94BD2" w14:textId="71CEB52C"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0EB039"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C8B5AFD"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2EA6E638"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8C0DD64"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FA33C6" w14:textId="6D40F148"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A102BA"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kern w:val="0"/>
                <w:szCs w:val="24"/>
              </w:rPr>
              <w:t>職場情緒實戰(</w:t>
            </w:r>
            <w:r w:rsidRPr="007A6AE6">
              <w:rPr>
                <w:rFonts w:ascii="標楷體" w:eastAsia="標楷體" w:hAnsi="標楷體" w:cs="Arial" w:hint="eastAsia"/>
                <w:kern w:val="0"/>
                <w:szCs w:val="24"/>
              </w:rPr>
              <w:t>三</w:t>
            </w:r>
            <w:r w:rsidRPr="007A6AE6">
              <w:rPr>
                <w:rFonts w:ascii="標楷體" w:eastAsia="標楷體" w:hAnsi="標楷體" w:cs="Arial"/>
                <w:kern w:val="0"/>
                <w:szCs w:val="24"/>
              </w:rPr>
              <w:t>)</w:t>
            </w:r>
            <w:r w:rsidRPr="007A6AE6">
              <w:rPr>
                <w:rFonts w:ascii="標楷體" w:eastAsia="標楷體" w:hAnsi="標楷體" w:cs="Arial" w:hint="eastAsia"/>
                <w:kern w:val="0"/>
                <w:szCs w:val="24"/>
              </w:rPr>
              <w:t>:衝突管理</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F28492"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D49733" w14:textId="5E499472"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9B96848"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8E25A16"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2819E2D8"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3DABF38"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E6AF20" w14:textId="2C8DEF78"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D901B0"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面對焦慮</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22BD71"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CA5F4F" w14:textId="1678EF39"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B72992"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BC2B801"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27A92B3C"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4204247"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9B4E0B" w14:textId="129AF8BA"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0DFB4D" w14:textId="77777777" w:rsidR="00E21BAF" w:rsidRPr="007A6AE6" w:rsidRDefault="00E21BAF" w:rsidP="003D692D">
            <w:pPr>
              <w:pStyle w:val="Standard"/>
              <w:snapToGrid w:val="0"/>
              <w:spacing w:line="280" w:lineRule="exact"/>
              <w:rPr>
                <w:rFonts w:ascii="標楷體" w:eastAsia="標楷體" w:hAnsi="標楷體" w:cs="新細明體, PMingLiU" w:hint="eastAsia"/>
                <w:bCs/>
                <w:szCs w:val="24"/>
              </w:rPr>
            </w:pPr>
            <w:r w:rsidRPr="007A6AE6">
              <w:rPr>
                <w:rFonts w:ascii="標楷體" w:eastAsia="標楷體" w:hAnsi="標楷體" w:cs="Arial" w:hint="eastAsia"/>
                <w:kern w:val="0"/>
                <w:szCs w:val="24"/>
              </w:rPr>
              <w:t>走出憂鬱</w:t>
            </w: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6E83C0"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EC1413A" w14:textId="44EA548A"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6F03E3C"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99080C7"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6E23703B"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1FEC6794" w14:textId="77777777" w:rsidR="00E21BAF" w:rsidRDefault="00E21BAF" w:rsidP="003D692D">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B4E56E1" w14:textId="3D0EF707" w:rsidR="00E21BAF" w:rsidRPr="00005595" w:rsidRDefault="00005595" w:rsidP="003D692D">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/26</w:t>
            </w:r>
            <w:bookmarkStart w:id="0" w:name="_GoBack"/>
            <w:bookmarkEnd w:id="0"/>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767E5D5" w14:textId="77777777" w:rsidR="00E21BAF" w:rsidRPr="007A6AE6" w:rsidRDefault="00E21BAF" w:rsidP="003D692D">
            <w:pPr>
              <w:pStyle w:val="Standard"/>
              <w:snapToGrid w:val="0"/>
              <w:spacing w:line="280" w:lineRule="exact"/>
              <w:rPr>
                <w:rFonts w:ascii="標楷體" w:eastAsia="標楷體" w:hAnsi="標楷體" w:cs="新細明體, PMingLiU" w:hint="eastAsia"/>
                <w:bCs/>
                <w:color w:val="0000FF"/>
                <w:szCs w:val="24"/>
              </w:rPr>
            </w:pPr>
            <w:r w:rsidRPr="007A6AE6">
              <w:rPr>
                <w:rFonts w:ascii="標楷體" w:eastAsia="標楷體" w:hAnsi="標楷體" w:hint="eastAsia"/>
                <w:color w:val="000000"/>
                <w:szCs w:val="24"/>
              </w:rPr>
              <w:t>課程統整、Q&amp;A與成績結算</w:t>
            </w:r>
          </w:p>
        </w:tc>
        <w:tc>
          <w:tcPr>
            <w:tcW w:w="1134" w:type="dxa"/>
            <w:gridSpan w:val="3"/>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7E8EC08" w14:textId="77777777" w:rsidR="00E21BAF" w:rsidRPr="007A6AE6" w:rsidRDefault="00E21BAF" w:rsidP="003D692D">
            <w:pPr>
              <w:pStyle w:val="Standard"/>
              <w:snapToGrid w:val="0"/>
              <w:spacing w:line="280" w:lineRule="exact"/>
              <w:jc w:val="center"/>
              <w:rPr>
                <w:rFonts w:ascii="標楷體" w:eastAsia="標楷體" w:hAnsi="標楷體" w:cs="新細明體, PMingLiU" w:hint="eastAsia"/>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DB3A59B" w14:textId="004FD630" w:rsidR="00E21BAF" w:rsidRDefault="00BD73ED" w:rsidP="003D692D">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3FE4F5B6"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gridSpan w:val="2"/>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DB32F1E"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Cs/>
                <w:szCs w:val="24"/>
              </w:rPr>
            </w:pPr>
          </w:p>
        </w:tc>
      </w:tr>
      <w:tr w:rsidR="00E21BAF" w14:paraId="3021D5B6" w14:textId="77777777" w:rsidTr="00E21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60957B92" w14:textId="77777777" w:rsidR="00E21BAF" w:rsidRDefault="00E21BAF" w:rsidP="003D692D">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3"/>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61B27EDB"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7B98A34" w14:textId="51F69F8B" w:rsidR="00E21BAF" w:rsidRDefault="00BD73ED" w:rsidP="003D692D">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3</w:t>
            </w:r>
            <w:r>
              <w:rPr>
                <w:rFonts w:ascii="新細明體, PMingLiU" w:eastAsia="標楷體" w:hAnsi="新細明體, PMingLiU" w:cs="新細明體, PMingLiU"/>
                <w:b/>
                <w:bCs/>
                <w:szCs w:val="24"/>
              </w:rPr>
              <w:t>6</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3F79CEB"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gridSpan w:val="2"/>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D4BCDC6" w14:textId="77777777" w:rsidR="00E21BAF" w:rsidRDefault="00E21BAF" w:rsidP="003D692D">
            <w:pPr>
              <w:pStyle w:val="Standard"/>
              <w:snapToGrid w:val="0"/>
              <w:spacing w:line="280" w:lineRule="exact"/>
              <w:jc w:val="center"/>
              <w:rPr>
                <w:rFonts w:ascii="新細明體, PMingLiU" w:eastAsia="標楷體" w:hAnsi="新細明體, PMingLiU" w:cs="新細明體, PMingLiU" w:hint="eastAsia"/>
                <w:b/>
                <w:bCs/>
                <w:szCs w:val="24"/>
              </w:rPr>
            </w:pPr>
          </w:p>
        </w:tc>
      </w:tr>
      <w:tr w:rsidR="00E21BAF" w:rsidRPr="00D05101" w14:paraId="76BAE5C2" w14:textId="77777777" w:rsidTr="00E21BAF">
        <w:trPr>
          <w:gridAfter w:val="1"/>
          <w:wAfter w:w="45" w:type="dxa"/>
          <w:cantSplit/>
          <w:jc w:val="center"/>
        </w:trPr>
        <w:tc>
          <w:tcPr>
            <w:tcW w:w="2052" w:type="dxa"/>
            <w:gridSpan w:val="3"/>
            <w:tcBorders>
              <w:top w:val="single" w:sz="18" w:space="0" w:color="auto"/>
              <w:left w:val="single" w:sz="18" w:space="0" w:color="auto"/>
              <w:bottom w:val="single" w:sz="6" w:space="0" w:color="auto"/>
              <w:right w:val="single" w:sz="6" w:space="0" w:color="auto"/>
            </w:tcBorders>
            <w:shd w:val="clear" w:color="auto" w:fill="auto"/>
          </w:tcPr>
          <w:p w14:paraId="545FFE5B" w14:textId="77777777" w:rsidR="00E21BAF" w:rsidRPr="00D05101" w:rsidRDefault="00E21BAF" w:rsidP="00E21BAF">
            <w:pPr>
              <w:spacing w:line="280" w:lineRule="exact"/>
              <w:jc w:val="both"/>
              <w:rPr>
                <w:rFonts w:ascii="新細明體" w:eastAsia="標楷體" w:hAnsi="新細明體"/>
                <w:b/>
                <w:bCs/>
                <w:szCs w:val="24"/>
              </w:rPr>
            </w:pPr>
            <w:r w:rsidRPr="00D05101">
              <w:rPr>
                <w:rFonts w:ascii="新細明體" w:eastAsia="標楷體" w:hAnsi="新細明體" w:hint="eastAsia"/>
                <w:b/>
                <w:bCs/>
                <w:szCs w:val="24"/>
              </w:rPr>
              <w:lastRenderedPageBreak/>
              <w:t>四、教學方式</w:t>
            </w:r>
          </w:p>
          <w:p w14:paraId="01ADBD0F" w14:textId="77777777" w:rsidR="00E21BAF" w:rsidRPr="00D05101" w:rsidRDefault="00E21BAF" w:rsidP="00E21BAF">
            <w:pPr>
              <w:spacing w:line="280" w:lineRule="exact"/>
              <w:jc w:val="both"/>
              <w:rPr>
                <w:rFonts w:ascii="新細明體" w:eastAsia="標楷體" w:hAnsi="新細明體"/>
                <w:szCs w:val="24"/>
              </w:rPr>
            </w:pPr>
            <w:r w:rsidRPr="00D05101">
              <w:rPr>
                <w:rFonts w:ascii="新細明體" w:eastAsia="標楷體" w:hAnsi="新細明體" w:hint="eastAsia"/>
                <w:b/>
                <w:szCs w:val="24"/>
              </w:rPr>
              <w:t>（可複選）</w:t>
            </w:r>
          </w:p>
          <w:p w14:paraId="013A8D51" w14:textId="77777777" w:rsidR="00E21BAF" w:rsidRPr="00D05101" w:rsidRDefault="00E21BAF" w:rsidP="00E21BAF">
            <w:pPr>
              <w:spacing w:line="280" w:lineRule="exact"/>
              <w:jc w:val="both"/>
              <w:rPr>
                <w:rFonts w:ascii="新細明體" w:eastAsia="標楷體" w:hAnsi="新細明體"/>
                <w:bCs/>
                <w:szCs w:val="24"/>
              </w:rPr>
            </w:pPr>
          </w:p>
          <w:p w14:paraId="3E4C1DFE" w14:textId="77777777" w:rsidR="00E21BAF" w:rsidRPr="00D05101" w:rsidRDefault="00E21BAF" w:rsidP="00E21BAF">
            <w:pPr>
              <w:spacing w:line="280" w:lineRule="exact"/>
              <w:jc w:val="both"/>
              <w:rPr>
                <w:rFonts w:ascii="新細明體" w:eastAsia="標楷體" w:hAnsi="新細明體"/>
                <w:bCs/>
                <w:color w:val="FF0000"/>
                <w:sz w:val="20"/>
                <w:szCs w:val="20"/>
              </w:rPr>
            </w:pPr>
            <w:r w:rsidRPr="00D05101">
              <w:rPr>
                <w:rFonts w:ascii="新細明體" w:eastAsia="標楷體" w:hAnsi="新細明體" w:hint="eastAsia"/>
                <w:bCs/>
                <w:color w:val="FF0000"/>
                <w:sz w:val="20"/>
                <w:szCs w:val="20"/>
              </w:rPr>
              <w:t>為便於區別，多學期課</w:t>
            </w:r>
            <w:r w:rsidRPr="00D05101">
              <w:rPr>
                <w:rFonts w:ascii="標楷體" w:eastAsia="標楷體" w:hAnsi="標楷體" w:hint="eastAsia"/>
                <w:bCs/>
                <w:color w:val="FF0000"/>
                <w:sz w:val="20"/>
                <w:szCs w:val="20"/>
              </w:rPr>
              <w:t>程，請勿使用同一檔案</w:t>
            </w:r>
          </w:p>
        </w:tc>
        <w:tc>
          <w:tcPr>
            <w:tcW w:w="8514" w:type="dxa"/>
            <w:gridSpan w:val="11"/>
            <w:tcBorders>
              <w:top w:val="single" w:sz="18" w:space="0" w:color="auto"/>
              <w:left w:val="single" w:sz="6" w:space="0" w:color="auto"/>
              <w:bottom w:val="single" w:sz="6" w:space="0" w:color="auto"/>
              <w:right w:val="single" w:sz="18" w:space="0" w:color="auto"/>
            </w:tcBorders>
            <w:shd w:val="clear" w:color="auto" w:fill="auto"/>
            <w:vAlign w:val="center"/>
          </w:tcPr>
          <w:p w14:paraId="09276147" w14:textId="77777777" w:rsidR="00E21BAF" w:rsidRPr="00987037" w:rsidRDefault="00E21BAF" w:rsidP="00E21BAF">
            <w:pPr>
              <w:snapToGrid w:val="0"/>
              <w:spacing w:line="280" w:lineRule="exact"/>
              <w:jc w:val="both"/>
              <w:rPr>
                <w:rFonts w:ascii="新細明體" w:eastAsia="標楷體" w:hAnsi="新細明體"/>
                <w:b/>
                <w:szCs w:val="24"/>
              </w:rPr>
            </w:pPr>
            <w:r>
              <w:rPr>
                <w:rFonts w:ascii="新細明體" w:eastAsia="標楷體" w:hAnsi="新細明體" w:hint="eastAsia"/>
                <w:color w:val="FF0000"/>
                <w:szCs w:val="24"/>
              </w:rPr>
              <w:t xml:space="preserve">                                      </w:t>
            </w:r>
            <w:r w:rsidRPr="00D05101">
              <w:rPr>
                <w:rFonts w:ascii="新細明體" w:eastAsia="標楷體" w:hAnsi="新細明體" w:hint="eastAsia"/>
                <w:b/>
                <w:color w:val="FF0000"/>
                <w:szCs w:val="24"/>
                <w:highlight w:val="yellow"/>
              </w:rPr>
              <w:t>本欄若有填寫次數請與上表一致</w:t>
            </w:r>
          </w:p>
          <w:p w14:paraId="46CB9684"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1.</w:t>
            </w:r>
            <w:r w:rsidRPr="00D05101">
              <w:rPr>
                <w:rFonts w:ascii="新細明體" w:eastAsia="標楷體" w:hAnsi="新細明體" w:hint="eastAsia"/>
                <w:szCs w:val="24"/>
              </w:rPr>
              <w:t>提供線上</w:t>
            </w:r>
            <w:r w:rsidRPr="00D05101">
              <w:rPr>
                <w:rFonts w:ascii="新細明體" w:eastAsia="標楷體" w:hAnsi="新細明體"/>
                <w:color w:val="003300"/>
                <w:szCs w:val="24"/>
              </w:rPr>
              <w:t>(</w:t>
            </w:r>
            <w:r w:rsidRPr="00D05101">
              <w:rPr>
                <w:rFonts w:ascii="新細明體" w:eastAsia="標楷體" w:hAnsi="新細明體" w:hint="eastAsia"/>
                <w:color w:val="003300"/>
                <w:szCs w:val="24"/>
              </w:rPr>
              <w:t>網路</w:t>
            </w:r>
            <w:r w:rsidRPr="00D05101">
              <w:rPr>
                <w:rFonts w:ascii="新細明體" w:eastAsia="標楷體" w:hAnsi="新細明體"/>
                <w:color w:val="003300"/>
                <w:szCs w:val="24"/>
              </w:rPr>
              <w:t>)</w:t>
            </w:r>
            <w:r w:rsidRPr="00D05101">
              <w:rPr>
                <w:rFonts w:ascii="新細明體" w:eastAsia="標楷體" w:hAnsi="新細明體" w:hint="eastAsia"/>
                <w:szCs w:val="24"/>
              </w:rPr>
              <w:t>課程主要及補充教材</w:t>
            </w:r>
          </w:p>
          <w:p w14:paraId="0B5A28DD"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2.</w:t>
            </w:r>
            <w:r w:rsidRPr="00D05101">
              <w:rPr>
                <w:rFonts w:ascii="新細明體" w:eastAsia="標楷體" w:hAnsi="新細明體" w:hint="eastAsia"/>
                <w:szCs w:val="24"/>
              </w:rPr>
              <w:t>提供線上</w:t>
            </w:r>
            <w:r w:rsidRPr="00D05101">
              <w:rPr>
                <w:rFonts w:ascii="新細明體" w:eastAsia="標楷體" w:hAnsi="新細明體"/>
                <w:color w:val="003300"/>
                <w:szCs w:val="24"/>
              </w:rPr>
              <w:t>(</w:t>
            </w:r>
            <w:r w:rsidRPr="00D05101">
              <w:rPr>
                <w:rFonts w:ascii="新細明體" w:eastAsia="標楷體" w:hAnsi="新細明體" w:hint="eastAsia"/>
                <w:color w:val="003300"/>
                <w:szCs w:val="24"/>
              </w:rPr>
              <w:t>網路</w:t>
            </w:r>
            <w:r w:rsidRPr="00D05101">
              <w:rPr>
                <w:rFonts w:ascii="新細明體" w:eastAsia="標楷體" w:hAnsi="新細明體"/>
                <w:color w:val="003300"/>
                <w:szCs w:val="24"/>
              </w:rPr>
              <w:t>)</w:t>
            </w:r>
            <w:r w:rsidRPr="002A0AAF">
              <w:rPr>
                <w:rFonts w:ascii="新細明體" w:eastAsia="標楷體" w:hAnsi="新細明體" w:hint="eastAsia"/>
                <w:b/>
                <w:szCs w:val="24"/>
              </w:rPr>
              <w:t>非同步教學</w:t>
            </w:r>
          </w:p>
          <w:p w14:paraId="1CDE50C6"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3.</w:t>
            </w:r>
            <w:r w:rsidRPr="00D05101">
              <w:rPr>
                <w:rFonts w:ascii="新細明體" w:eastAsia="標楷體" w:hAnsi="新細明體" w:hint="eastAsia"/>
                <w:szCs w:val="24"/>
              </w:rPr>
              <w:t>有線上</w:t>
            </w:r>
            <w:r w:rsidRPr="00D05101">
              <w:rPr>
                <w:rFonts w:ascii="新細明體" w:eastAsia="標楷體" w:hAnsi="新細明體"/>
                <w:color w:val="003300"/>
                <w:szCs w:val="24"/>
              </w:rPr>
              <w:t>(</w:t>
            </w:r>
            <w:r w:rsidRPr="00D05101">
              <w:rPr>
                <w:rFonts w:ascii="新細明體" w:eastAsia="標楷體" w:hAnsi="新細明體" w:hint="eastAsia"/>
                <w:color w:val="003300"/>
                <w:szCs w:val="24"/>
              </w:rPr>
              <w:t>網路</w:t>
            </w:r>
            <w:r w:rsidRPr="00D05101">
              <w:rPr>
                <w:rFonts w:ascii="新細明體" w:eastAsia="標楷體" w:hAnsi="新細明體"/>
                <w:color w:val="003300"/>
                <w:szCs w:val="24"/>
              </w:rPr>
              <w:t>)</w:t>
            </w:r>
            <w:r w:rsidRPr="00D05101">
              <w:rPr>
                <w:rFonts w:ascii="新細明體" w:eastAsia="標楷體" w:hAnsi="新細明體" w:hint="eastAsia"/>
                <w:szCs w:val="24"/>
              </w:rPr>
              <w:t>教師或線上</w:t>
            </w:r>
            <w:r w:rsidRPr="00D05101">
              <w:rPr>
                <w:rFonts w:ascii="新細明體" w:eastAsia="標楷體" w:hAnsi="新細明體"/>
                <w:color w:val="003300"/>
                <w:szCs w:val="24"/>
              </w:rPr>
              <w:t>(</w:t>
            </w:r>
            <w:r w:rsidRPr="00D05101">
              <w:rPr>
                <w:rFonts w:ascii="新細明體" w:eastAsia="標楷體" w:hAnsi="新細明體" w:hint="eastAsia"/>
                <w:color w:val="003300"/>
                <w:szCs w:val="24"/>
              </w:rPr>
              <w:t>網路</w:t>
            </w:r>
            <w:r w:rsidRPr="00D05101">
              <w:rPr>
                <w:rFonts w:ascii="新細明體" w:eastAsia="標楷體" w:hAnsi="新細明體"/>
                <w:color w:val="003300"/>
                <w:szCs w:val="24"/>
              </w:rPr>
              <w:t>)</w:t>
            </w:r>
            <w:r w:rsidRPr="00D05101">
              <w:rPr>
                <w:rFonts w:ascii="新細明體" w:eastAsia="標楷體" w:hAnsi="新細明體" w:hint="eastAsia"/>
                <w:szCs w:val="24"/>
              </w:rPr>
              <w:t>助教</w:t>
            </w:r>
          </w:p>
          <w:p w14:paraId="17CD6F09" w14:textId="77777777" w:rsidR="00E21BAF" w:rsidRPr="00D05101" w:rsidRDefault="00E21BAF" w:rsidP="00E21BAF">
            <w:pPr>
              <w:snapToGrid w:val="0"/>
              <w:spacing w:line="280" w:lineRule="exact"/>
              <w:jc w:val="both"/>
              <w:rPr>
                <w:rFonts w:ascii="新細明體" w:eastAsia="標楷體" w:hAnsi="新細明體"/>
                <w:szCs w:val="24"/>
              </w:rPr>
            </w:pPr>
            <w:r>
              <w:rPr>
                <w:rFonts w:ascii="標楷體" w:eastAsia="標楷體" w:hAnsi="標楷體" w:hint="eastAsia"/>
                <w:szCs w:val="24"/>
              </w:rPr>
              <w:t>□</w:t>
            </w:r>
            <w:r w:rsidRPr="00D05101">
              <w:rPr>
                <w:rFonts w:ascii="新細明體" w:eastAsia="標楷體" w:hAnsi="新細明體" w:hint="eastAsia"/>
                <w:szCs w:val="24"/>
              </w:rPr>
              <w:t>4.</w:t>
            </w:r>
            <w:r w:rsidRPr="00D05101">
              <w:rPr>
                <w:rFonts w:ascii="新細明體" w:eastAsia="標楷體" w:hAnsi="新細明體" w:hint="eastAsia"/>
                <w:szCs w:val="24"/>
              </w:rPr>
              <w:t>提供</w:t>
            </w:r>
            <w:r w:rsidRPr="004B1522">
              <w:rPr>
                <w:rFonts w:ascii="新細明體" w:eastAsia="標楷體" w:hAnsi="新細明體" w:hint="eastAsia"/>
                <w:color w:val="000000"/>
                <w:szCs w:val="24"/>
              </w:rPr>
              <w:t>面授教學，次數：</w:t>
            </w:r>
            <w:r w:rsidRPr="00D05101">
              <w:rPr>
                <w:rFonts w:ascii="新細明體" w:eastAsia="標楷體" w:hAnsi="新細明體" w:hint="eastAsia"/>
                <w:szCs w:val="24"/>
                <w:u w:val="single"/>
              </w:rPr>
              <w:t xml:space="preserve">     </w:t>
            </w:r>
            <w:r w:rsidRPr="00D05101">
              <w:rPr>
                <w:rFonts w:ascii="新細明體" w:eastAsia="標楷體" w:hAnsi="新細明體" w:hint="eastAsia"/>
                <w:szCs w:val="24"/>
              </w:rPr>
              <w:t>次，</w:t>
            </w:r>
            <w:r w:rsidRPr="00D05101">
              <w:rPr>
                <w:rFonts w:ascii="新細明體" w:eastAsia="標楷體" w:hAnsi="新細明體" w:hint="eastAsia"/>
                <w:bCs/>
                <w:color w:val="0000FF"/>
                <w:szCs w:val="24"/>
              </w:rPr>
              <w:t>總時數：</w:t>
            </w:r>
            <w:r w:rsidRPr="00D05101">
              <w:rPr>
                <w:rFonts w:ascii="新細明體" w:eastAsia="標楷體" w:hAnsi="新細明體" w:hint="eastAsia"/>
                <w:b/>
                <w:color w:val="FF0000"/>
                <w:szCs w:val="24"/>
              </w:rPr>
              <w:t>A</w:t>
            </w:r>
            <w:r w:rsidRPr="00D05101">
              <w:rPr>
                <w:rFonts w:ascii="新細明體" w:eastAsia="標楷體" w:hAnsi="新細明體"/>
                <w:b/>
                <w:color w:val="FF0000"/>
                <w:szCs w:val="24"/>
              </w:rPr>
              <w:t xml:space="preserve">= </w:t>
            </w:r>
            <w:r w:rsidRPr="00D05101">
              <w:rPr>
                <w:rFonts w:ascii="新細明體" w:eastAsia="標楷體" w:hAnsi="新細明體" w:hint="eastAsia"/>
                <w:bCs/>
                <w:color w:val="0000FF"/>
                <w:szCs w:val="24"/>
                <w:u w:val="single"/>
              </w:rPr>
              <w:t xml:space="preserve">   </w:t>
            </w:r>
            <w:r w:rsidRPr="00D05101">
              <w:rPr>
                <w:rFonts w:ascii="新細明體" w:eastAsia="標楷體" w:hAnsi="新細明體" w:hint="eastAsia"/>
                <w:bCs/>
                <w:color w:val="0000FF"/>
                <w:szCs w:val="24"/>
              </w:rPr>
              <w:t>小時</w:t>
            </w:r>
          </w:p>
          <w:p w14:paraId="3F295B1A" w14:textId="77777777" w:rsidR="00E21BAF" w:rsidRPr="00923BB2" w:rsidRDefault="00E21BAF" w:rsidP="00E21BAF">
            <w:pPr>
              <w:snapToGrid w:val="0"/>
              <w:spacing w:line="280" w:lineRule="exact"/>
              <w:jc w:val="both"/>
              <w:rPr>
                <w:rFonts w:ascii="新細明體" w:eastAsia="標楷體" w:hAnsi="新細明體"/>
                <w:szCs w:val="24"/>
                <w:highlight w:val="yellow"/>
              </w:rPr>
            </w:pPr>
            <w:r w:rsidRPr="00923BB2">
              <w:rPr>
                <w:rFonts w:ascii="新細明體" w:eastAsia="標楷體" w:hAnsi="新細明體" w:hint="eastAsia"/>
                <w:szCs w:val="24"/>
                <w:highlight w:val="yellow"/>
              </w:rPr>
              <w:t>□</w:t>
            </w:r>
            <w:r w:rsidRPr="00923BB2">
              <w:rPr>
                <w:rFonts w:ascii="新細明體" w:eastAsia="標楷體" w:hAnsi="新細明體" w:hint="eastAsia"/>
                <w:szCs w:val="24"/>
                <w:highlight w:val="yellow"/>
              </w:rPr>
              <w:t>5.</w:t>
            </w:r>
            <w:r w:rsidRPr="00923BB2">
              <w:rPr>
                <w:rFonts w:ascii="新細明體" w:eastAsia="標楷體" w:hAnsi="新細明體" w:hint="eastAsia"/>
                <w:szCs w:val="24"/>
                <w:highlight w:val="yellow"/>
              </w:rPr>
              <w:t>提供線上</w:t>
            </w:r>
            <w:r w:rsidRPr="00923BB2">
              <w:rPr>
                <w:rFonts w:ascii="新細明體" w:eastAsia="標楷體" w:hAnsi="新細明體"/>
                <w:color w:val="003300"/>
                <w:szCs w:val="24"/>
                <w:highlight w:val="yellow"/>
              </w:rPr>
              <w:t>(</w:t>
            </w:r>
            <w:r w:rsidRPr="00923BB2">
              <w:rPr>
                <w:rFonts w:ascii="新細明體" w:eastAsia="標楷體" w:hAnsi="新細明體" w:hint="eastAsia"/>
                <w:color w:val="003300"/>
                <w:szCs w:val="24"/>
                <w:highlight w:val="yellow"/>
              </w:rPr>
              <w:t>網路</w:t>
            </w:r>
            <w:r w:rsidRPr="00923BB2">
              <w:rPr>
                <w:rFonts w:ascii="新細明體" w:eastAsia="標楷體" w:hAnsi="新細明體"/>
                <w:color w:val="003300"/>
                <w:szCs w:val="24"/>
                <w:highlight w:val="yellow"/>
              </w:rPr>
              <w:t>)</w:t>
            </w:r>
            <w:r w:rsidRPr="00923BB2">
              <w:rPr>
                <w:rFonts w:ascii="新細明體" w:eastAsia="標楷體" w:hAnsi="新細明體" w:hint="eastAsia"/>
                <w:b/>
                <w:color w:val="000000"/>
                <w:szCs w:val="24"/>
                <w:highlight w:val="yellow"/>
                <w:u w:val="single"/>
              </w:rPr>
              <w:t>同步</w:t>
            </w:r>
            <w:r w:rsidRPr="00923BB2">
              <w:rPr>
                <w:rFonts w:ascii="新細明體" w:eastAsia="標楷體" w:hAnsi="新細明體" w:hint="eastAsia"/>
                <w:color w:val="000000"/>
                <w:szCs w:val="24"/>
                <w:highlight w:val="yellow"/>
              </w:rPr>
              <w:t>教學</w:t>
            </w:r>
            <w:r w:rsidRPr="00923BB2">
              <w:rPr>
                <w:rFonts w:ascii="新細明體" w:eastAsia="標楷體" w:hAnsi="新細明體" w:hint="eastAsia"/>
                <w:szCs w:val="24"/>
                <w:highlight w:val="yellow"/>
              </w:rPr>
              <w:t>，即</w:t>
            </w:r>
            <w:r w:rsidRPr="00923BB2">
              <w:rPr>
                <w:rFonts w:ascii="新細明體" w:eastAsia="標楷體" w:hAnsi="新細明體" w:hint="eastAsia"/>
                <w:color w:val="385623"/>
                <w:szCs w:val="24"/>
                <w:highlight w:val="yellow"/>
              </w:rPr>
              <w:t>同一時間透過網路與學生連線進行教學</w:t>
            </w:r>
          </w:p>
          <w:p w14:paraId="3098BC14" w14:textId="77777777" w:rsidR="00E21BAF" w:rsidRPr="00D05101" w:rsidRDefault="00E21BAF" w:rsidP="00E21BAF">
            <w:pPr>
              <w:snapToGrid w:val="0"/>
              <w:spacing w:line="280" w:lineRule="exact"/>
              <w:ind w:leftChars="674" w:left="1618"/>
              <w:jc w:val="both"/>
              <w:rPr>
                <w:rFonts w:ascii="新細明體" w:eastAsia="標楷體" w:hAnsi="新細明體"/>
                <w:szCs w:val="24"/>
              </w:rPr>
            </w:pPr>
            <w:r w:rsidRPr="00923BB2">
              <w:rPr>
                <w:rFonts w:ascii="新細明體" w:eastAsia="標楷體" w:hAnsi="新細明體" w:hint="eastAsia"/>
                <w:szCs w:val="24"/>
                <w:highlight w:val="yellow"/>
              </w:rPr>
              <w:t xml:space="preserve">    </w:t>
            </w:r>
            <w:r w:rsidRPr="00923BB2">
              <w:rPr>
                <w:rFonts w:ascii="新細明體" w:eastAsia="標楷體" w:hAnsi="新細明體" w:hint="eastAsia"/>
                <w:szCs w:val="24"/>
                <w:highlight w:val="yellow"/>
              </w:rPr>
              <w:t>次數：</w:t>
            </w:r>
            <w:r w:rsidRPr="00923BB2">
              <w:rPr>
                <w:rFonts w:ascii="新細明體" w:eastAsia="標楷體" w:hAnsi="新細明體" w:hint="eastAsia"/>
                <w:szCs w:val="24"/>
                <w:highlight w:val="yellow"/>
                <w:u w:val="single"/>
              </w:rPr>
              <w:t xml:space="preserve">       </w:t>
            </w:r>
            <w:r w:rsidRPr="00923BB2">
              <w:rPr>
                <w:rFonts w:ascii="新細明體" w:eastAsia="標楷體" w:hAnsi="新細明體" w:hint="eastAsia"/>
                <w:szCs w:val="24"/>
                <w:highlight w:val="yellow"/>
              </w:rPr>
              <w:t>次，</w:t>
            </w:r>
            <w:r w:rsidRPr="00923BB2">
              <w:rPr>
                <w:rFonts w:ascii="新細明體" w:eastAsia="標楷體" w:hAnsi="新細明體" w:hint="eastAsia"/>
                <w:bCs/>
                <w:color w:val="0000FF"/>
                <w:szCs w:val="24"/>
                <w:highlight w:val="yellow"/>
              </w:rPr>
              <w:t>總時數：</w:t>
            </w:r>
            <w:r w:rsidRPr="00923BB2">
              <w:rPr>
                <w:rFonts w:ascii="新細明體" w:eastAsia="標楷體" w:hAnsi="新細明體"/>
                <w:b/>
                <w:color w:val="FF0000"/>
                <w:szCs w:val="24"/>
                <w:highlight w:val="yellow"/>
              </w:rPr>
              <w:t>B=</w:t>
            </w:r>
            <w:r w:rsidRPr="00923BB2">
              <w:rPr>
                <w:rFonts w:ascii="新細明體" w:eastAsia="標楷體" w:hAnsi="新細明體" w:hint="eastAsia"/>
                <w:bCs/>
                <w:color w:val="0000FF"/>
                <w:szCs w:val="24"/>
                <w:highlight w:val="yellow"/>
                <w:u w:val="single"/>
              </w:rPr>
              <w:t xml:space="preserve">       </w:t>
            </w:r>
            <w:r w:rsidRPr="00923BB2">
              <w:rPr>
                <w:rFonts w:ascii="新細明體" w:eastAsia="標楷體" w:hAnsi="新細明體" w:hint="eastAsia"/>
                <w:bCs/>
                <w:color w:val="0000FF"/>
                <w:szCs w:val="24"/>
                <w:highlight w:val="yellow"/>
              </w:rPr>
              <w:t>小時</w:t>
            </w:r>
          </w:p>
          <w:p w14:paraId="6E74179D" w14:textId="77777777" w:rsidR="00E21BAF" w:rsidRPr="00D05101" w:rsidRDefault="00E21BAF" w:rsidP="00E21BAF">
            <w:pPr>
              <w:spacing w:line="280" w:lineRule="exact"/>
              <w:ind w:right="284"/>
              <w:rPr>
                <w:rFonts w:ascii="新細明體" w:eastAsia="標楷體" w:hAnsi="新細明體"/>
                <w:bCs/>
                <w:szCs w:val="24"/>
              </w:rPr>
            </w:pPr>
            <w:r w:rsidRPr="00D05101">
              <w:rPr>
                <w:rFonts w:ascii="新細明體" w:eastAsia="標楷體" w:hAnsi="新細明體" w:hint="eastAsia"/>
                <w:szCs w:val="24"/>
              </w:rPr>
              <w:t>□</w:t>
            </w:r>
            <w:r w:rsidRPr="00D05101">
              <w:rPr>
                <w:rFonts w:ascii="新細明體" w:eastAsia="標楷體" w:hAnsi="新細明體" w:hint="eastAsia"/>
                <w:szCs w:val="24"/>
              </w:rPr>
              <w:t>6.</w:t>
            </w:r>
            <w:r w:rsidRPr="00D05101">
              <w:rPr>
                <w:rFonts w:ascii="新細明體" w:eastAsia="標楷體" w:hAnsi="新細明體" w:hint="eastAsia"/>
                <w:szCs w:val="24"/>
              </w:rPr>
              <w:t>其它，請說明：</w:t>
            </w:r>
            <w:r w:rsidRPr="00D05101">
              <w:rPr>
                <w:rFonts w:ascii="新細明體" w:eastAsia="標楷體" w:hAnsi="新細明體" w:hint="eastAsia"/>
                <w:color w:val="000000"/>
                <w:szCs w:val="24"/>
                <w:u w:val="single"/>
              </w:rPr>
              <w:t xml:space="preserve">                                       </w:t>
            </w:r>
          </w:p>
        </w:tc>
      </w:tr>
      <w:tr w:rsidR="00E21BAF" w:rsidRPr="00D05101" w14:paraId="1294E510" w14:textId="77777777" w:rsidTr="00E21BAF">
        <w:trPr>
          <w:gridAfter w:val="1"/>
          <w:wAfter w:w="45" w:type="dxa"/>
          <w:cantSplit/>
          <w:trHeight w:val="561"/>
          <w:jc w:val="center"/>
        </w:trPr>
        <w:tc>
          <w:tcPr>
            <w:tcW w:w="2052" w:type="dxa"/>
            <w:gridSpan w:val="3"/>
            <w:tcBorders>
              <w:top w:val="single" w:sz="6" w:space="0" w:color="auto"/>
              <w:left w:val="single" w:sz="18" w:space="0" w:color="auto"/>
              <w:bottom w:val="single" w:sz="18" w:space="0" w:color="auto"/>
              <w:right w:val="single" w:sz="6" w:space="0" w:color="auto"/>
            </w:tcBorders>
            <w:shd w:val="clear" w:color="auto" w:fill="auto"/>
            <w:vAlign w:val="center"/>
          </w:tcPr>
          <w:p w14:paraId="7B0D29E6" w14:textId="77777777" w:rsidR="00E21BAF" w:rsidRDefault="00E21BAF" w:rsidP="00E21BAF">
            <w:pPr>
              <w:spacing w:line="280" w:lineRule="exact"/>
              <w:jc w:val="center"/>
              <w:rPr>
                <w:rFonts w:ascii="新細明體" w:eastAsia="標楷體" w:hAnsi="新細明體"/>
                <w:kern w:val="0"/>
                <w:szCs w:val="24"/>
              </w:rPr>
            </w:pPr>
            <w:r>
              <w:rPr>
                <w:rFonts w:ascii="新細明體" w:eastAsia="標楷體" w:hAnsi="新細明體" w:hint="eastAsia"/>
                <w:kern w:val="0"/>
                <w:szCs w:val="24"/>
              </w:rPr>
              <w:t>每週面授及同步</w:t>
            </w:r>
          </w:p>
          <w:p w14:paraId="430D6872" w14:textId="77777777" w:rsidR="00E21BAF" w:rsidRPr="00D05101" w:rsidRDefault="00E21BAF" w:rsidP="00E21BAF">
            <w:pPr>
              <w:spacing w:line="280" w:lineRule="exact"/>
              <w:jc w:val="center"/>
              <w:rPr>
                <w:rFonts w:ascii="新細明體" w:eastAsia="標楷體" w:hAnsi="新細明體"/>
                <w:color w:val="000000"/>
                <w:szCs w:val="24"/>
              </w:rPr>
            </w:pPr>
            <w:r>
              <w:rPr>
                <w:rFonts w:ascii="新細明體" w:eastAsia="標楷體" w:hAnsi="新細明體" w:hint="eastAsia"/>
                <w:kern w:val="0"/>
                <w:szCs w:val="24"/>
              </w:rPr>
              <w:t>平均</w:t>
            </w:r>
            <w:r w:rsidRPr="00D05101">
              <w:rPr>
                <w:rFonts w:ascii="新細明體" w:eastAsia="標楷體" w:hAnsi="新細明體" w:hint="eastAsia"/>
                <w:kern w:val="0"/>
                <w:szCs w:val="24"/>
              </w:rPr>
              <w:t>時數</w:t>
            </w:r>
          </w:p>
        </w:tc>
        <w:tc>
          <w:tcPr>
            <w:tcW w:w="2066" w:type="dxa"/>
            <w:tcBorders>
              <w:top w:val="single" w:sz="6" w:space="0" w:color="auto"/>
              <w:left w:val="single" w:sz="6" w:space="0" w:color="auto"/>
              <w:bottom w:val="single" w:sz="18" w:space="0" w:color="auto"/>
              <w:right w:val="single" w:sz="6" w:space="0" w:color="auto"/>
            </w:tcBorders>
            <w:shd w:val="clear" w:color="auto" w:fill="auto"/>
            <w:vAlign w:val="center"/>
          </w:tcPr>
          <w:p w14:paraId="746CBC0C" w14:textId="77777777" w:rsidR="00E21BAF" w:rsidRPr="008716AF" w:rsidRDefault="00E21BAF" w:rsidP="00E21BAF">
            <w:pPr>
              <w:spacing w:line="280" w:lineRule="exact"/>
              <w:jc w:val="center"/>
              <w:rPr>
                <w:rFonts w:ascii="新細明體" w:eastAsia="標楷體" w:hAnsi="新細明體"/>
                <w:kern w:val="0"/>
                <w:szCs w:val="24"/>
              </w:rPr>
            </w:pPr>
            <w:r>
              <w:rPr>
                <w:rFonts w:ascii="新細明體" w:eastAsia="標楷體" w:hAnsi="新細明體" w:hint="eastAsia"/>
                <w:kern w:val="0"/>
                <w:szCs w:val="24"/>
              </w:rPr>
              <w:t>0hr</w:t>
            </w:r>
          </w:p>
        </w:tc>
        <w:tc>
          <w:tcPr>
            <w:tcW w:w="6448" w:type="dxa"/>
            <w:gridSpan w:val="10"/>
            <w:tcBorders>
              <w:top w:val="single" w:sz="6" w:space="0" w:color="auto"/>
              <w:left w:val="single" w:sz="6" w:space="0" w:color="auto"/>
              <w:bottom w:val="single" w:sz="18" w:space="0" w:color="auto"/>
              <w:right w:val="single" w:sz="18" w:space="0" w:color="auto"/>
            </w:tcBorders>
            <w:shd w:val="clear" w:color="auto" w:fill="auto"/>
            <w:vAlign w:val="center"/>
          </w:tcPr>
          <w:p w14:paraId="0A770203" w14:textId="77777777" w:rsidR="00E21BAF" w:rsidRPr="002A0AAF" w:rsidRDefault="00E21BAF" w:rsidP="00E21BAF">
            <w:pPr>
              <w:snapToGrid w:val="0"/>
              <w:spacing w:line="280" w:lineRule="exact"/>
              <w:rPr>
                <w:rFonts w:ascii="新細明體" w:eastAsia="標楷體" w:hAnsi="新細明體"/>
                <w:szCs w:val="24"/>
              </w:rPr>
            </w:pPr>
            <w:r>
              <w:rPr>
                <w:rFonts w:ascii="標楷體" w:eastAsia="標楷體" w:hAnsi="標楷體" w:hint="eastAsia"/>
                <w:szCs w:val="24"/>
              </w:rPr>
              <w:t>※即(A+B)/18週</w:t>
            </w:r>
          </w:p>
        </w:tc>
      </w:tr>
      <w:tr w:rsidR="00E21BAF" w:rsidRPr="00D05101" w14:paraId="1DBB25EC" w14:textId="77777777" w:rsidTr="00E21BAF">
        <w:trPr>
          <w:gridAfter w:val="1"/>
          <w:wAfter w:w="45" w:type="dxa"/>
          <w:cantSplit/>
          <w:jc w:val="center"/>
        </w:trPr>
        <w:tc>
          <w:tcPr>
            <w:tcW w:w="2052" w:type="dxa"/>
            <w:gridSpan w:val="3"/>
            <w:tcBorders>
              <w:top w:val="single" w:sz="18" w:space="0" w:color="auto"/>
              <w:left w:val="single" w:sz="18" w:space="0" w:color="auto"/>
            </w:tcBorders>
            <w:shd w:val="clear" w:color="auto" w:fill="auto"/>
          </w:tcPr>
          <w:p w14:paraId="75246496"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szCs w:val="24"/>
              </w:rPr>
            </w:pPr>
            <w:r w:rsidRPr="00D05101">
              <w:rPr>
                <w:rFonts w:ascii="新細明體" w:eastAsia="標楷體" w:hAnsi="新細明體" w:hint="eastAsia"/>
                <w:b/>
                <w:bCs/>
                <w:szCs w:val="24"/>
              </w:rPr>
              <w:t>五、</w:t>
            </w:r>
            <w:r w:rsidRPr="00D05101">
              <w:rPr>
                <w:rFonts w:ascii="新細明體" w:eastAsia="標楷體" w:hAnsi="新細明體" w:hint="eastAsia"/>
                <w:b/>
                <w:szCs w:val="24"/>
              </w:rPr>
              <w:t>學習管理系統（可複選）</w:t>
            </w:r>
          </w:p>
        </w:tc>
        <w:tc>
          <w:tcPr>
            <w:tcW w:w="8514" w:type="dxa"/>
            <w:gridSpan w:val="11"/>
            <w:tcBorders>
              <w:top w:val="single" w:sz="18" w:space="0" w:color="auto"/>
              <w:right w:val="single" w:sz="18" w:space="0" w:color="auto"/>
            </w:tcBorders>
            <w:shd w:val="clear" w:color="auto" w:fill="auto"/>
          </w:tcPr>
          <w:p w14:paraId="1033BD2A" w14:textId="77777777" w:rsidR="00E21BAF" w:rsidRPr="00D05101" w:rsidRDefault="00E21BAF" w:rsidP="00E21BAF">
            <w:pPr>
              <w:snapToGrid w:val="0"/>
              <w:spacing w:line="280" w:lineRule="exact"/>
              <w:jc w:val="both"/>
              <w:rPr>
                <w:rFonts w:ascii="新細明體" w:eastAsia="標楷體" w:hAnsi="新細明體"/>
                <w:b/>
                <w:color w:val="800000"/>
                <w:spacing w:val="26"/>
                <w:szCs w:val="24"/>
              </w:rPr>
            </w:pPr>
            <w:r w:rsidRPr="00D05101">
              <w:rPr>
                <w:rFonts w:ascii="新細明體" w:eastAsia="標楷體" w:hAnsi="新細明體" w:hint="eastAsia"/>
                <w:szCs w:val="24"/>
              </w:rPr>
              <w:t>呈現內容是否包含以下角色及功能（有包含者請打</w:t>
            </w:r>
            <w:r w:rsidRPr="00D05101">
              <w:rPr>
                <w:rFonts w:ascii="新細明體" w:eastAsia="標楷體" w:hAnsi="新細明體" w:hint="eastAsia"/>
                <w:szCs w:val="24"/>
              </w:rPr>
              <w:sym w:font="Wingdings 2" w:char="F052"/>
            </w:r>
            <w:r w:rsidRPr="00D05101">
              <w:rPr>
                <w:rFonts w:ascii="新細明體" w:eastAsia="標楷體" w:hAnsi="新細明體" w:hint="eastAsia"/>
                <w:szCs w:val="24"/>
              </w:rPr>
              <w:t>，可複選）</w:t>
            </w:r>
            <w:r w:rsidRPr="00D05101">
              <w:rPr>
                <w:rFonts w:ascii="新細明體" w:eastAsia="標楷體" w:hAnsi="新細明體" w:hint="eastAsia"/>
                <w:b/>
                <w:szCs w:val="24"/>
              </w:rPr>
              <w:t>：</w:t>
            </w:r>
          </w:p>
          <w:p w14:paraId="2BECB2AD" w14:textId="77777777" w:rsidR="00E21BAF" w:rsidRPr="00D05101" w:rsidRDefault="00E21BAF" w:rsidP="00E21BAF">
            <w:pPr>
              <w:snapToGrid w:val="0"/>
              <w:spacing w:line="280" w:lineRule="exact"/>
              <w:jc w:val="both"/>
              <w:rPr>
                <w:rFonts w:ascii="新細明體" w:eastAsia="標楷體" w:hAnsi="新細明體"/>
                <w:b/>
                <w:color w:val="800000"/>
                <w:spacing w:val="26"/>
                <w:szCs w:val="24"/>
              </w:rPr>
            </w:pPr>
            <w:r w:rsidRPr="00D05101">
              <w:rPr>
                <w:rFonts w:ascii="新細明體" w:eastAsia="標楷體" w:hAnsi="新細明體" w:hint="eastAsia"/>
                <w:szCs w:val="24"/>
              </w:rPr>
              <w:t>1.</w:t>
            </w:r>
            <w:r w:rsidRPr="00D05101">
              <w:rPr>
                <w:rFonts w:ascii="新細明體" w:eastAsia="標楷體" w:hAnsi="新細明體" w:hint="eastAsia"/>
                <w:szCs w:val="24"/>
              </w:rPr>
              <w:t>提供給系統管理者進行學習管理系統資料庫管理</w:t>
            </w:r>
          </w:p>
          <w:p w14:paraId="328F5617"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個人資料</w:t>
            </w:r>
            <w:r>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課程資訊</w:t>
            </w:r>
            <w:r>
              <w:rPr>
                <w:rFonts w:ascii="新細明體" w:eastAsia="標楷體" w:hAnsi="新細明體" w:hint="eastAsia"/>
                <w:szCs w:val="24"/>
              </w:rPr>
              <w:t xml:space="preserve">  </w:t>
            </w:r>
            <w:r>
              <w:rPr>
                <w:rFonts w:ascii="新細明體" w:eastAsia="標楷體" w:hAnsi="新細明體" w:hint="eastAsia"/>
                <w:szCs w:val="24"/>
              </w:rPr>
              <w:sym w:font="Wingdings" w:char="F0FE"/>
            </w:r>
            <w:r w:rsidRPr="00D05101">
              <w:rPr>
                <w:rFonts w:ascii="新細明體" w:eastAsia="標楷體" w:hAnsi="新細明體" w:hint="eastAsia"/>
                <w:szCs w:val="24"/>
              </w:rPr>
              <w:t>其他相關資料管理功能</w:t>
            </w:r>
          </w:p>
          <w:p w14:paraId="3FE66F85" w14:textId="77777777" w:rsidR="00E21BAF" w:rsidRPr="00D05101" w:rsidRDefault="00E21BAF" w:rsidP="00E21BAF">
            <w:pPr>
              <w:snapToGrid w:val="0"/>
              <w:spacing w:line="280" w:lineRule="exact"/>
              <w:jc w:val="both"/>
              <w:rPr>
                <w:rFonts w:ascii="新細明體" w:eastAsia="標楷體" w:hAnsi="新細明體"/>
                <w:szCs w:val="24"/>
              </w:rPr>
            </w:pPr>
            <w:r w:rsidRPr="00D05101">
              <w:rPr>
                <w:rFonts w:ascii="新細明體" w:eastAsia="標楷體" w:hAnsi="新細明體" w:hint="eastAsia"/>
                <w:szCs w:val="24"/>
              </w:rPr>
              <w:t>2.</w:t>
            </w:r>
            <w:r w:rsidRPr="00D05101">
              <w:rPr>
                <w:rFonts w:ascii="新細明體" w:eastAsia="標楷體" w:hAnsi="新細明體" w:hint="eastAsia"/>
                <w:szCs w:val="24"/>
              </w:rPr>
              <w:t>提供教師</w:t>
            </w:r>
            <w:r w:rsidRPr="00D05101">
              <w:rPr>
                <w:rFonts w:ascii="新細明體" w:eastAsia="標楷體" w:hAnsi="新細明體" w:hint="eastAsia"/>
                <w:szCs w:val="24"/>
              </w:rPr>
              <w:t>(</w:t>
            </w:r>
            <w:r w:rsidRPr="00D05101">
              <w:rPr>
                <w:rFonts w:ascii="新細明體" w:eastAsia="標楷體" w:hAnsi="新細明體" w:hint="eastAsia"/>
                <w:szCs w:val="24"/>
              </w:rPr>
              <w:t>助教</w:t>
            </w:r>
            <w:r w:rsidRPr="00D05101">
              <w:rPr>
                <w:rFonts w:ascii="新細明體" w:eastAsia="標楷體" w:hAnsi="新細明體" w:hint="eastAsia"/>
                <w:szCs w:val="24"/>
              </w:rPr>
              <w:t>)</w:t>
            </w:r>
            <w:r w:rsidRPr="00D05101">
              <w:rPr>
                <w:rFonts w:ascii="新細明體" w:eastAsia="標楷體" w:hAnsi="新細明體" w:hint="eastAsia"/>
                <w:szCs w:val="24"/>
              </w:rPr>
              <w:t>、學生必要之學習管理系統功能</w:t>
            </w:r>
          </w:p>
          <w:p w14:paraId="06511FE1"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最新消息發佈、瀏覽</w:t>
            </w:r>
          </w:p>
          <w:p w14:paraId="7140B70E"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教材內容設計、觀看、下載</w:t>
            </w:r>
          </w:p>
          <w:p w14:paraId="5ABB7664"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成績系統管理及查詢</w:t>
            </w:r>
          </w:p>
          <w:p w14:paraId="64B9C027"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進行線上</w:t>
            </w:r>
            <w:r w:rsidRPr="00D05101">
              <w:rPr>
                <w:rFonts w:ascii="新細明體" w:eastAsia="標楷體" w:hAnsi="新細明體"/>
                <w:szCs w:val="24"/>
              </w:rPr>
              <w:t>(</w:t>
            </w:r>
            <w:r w:rsidRPr="00D05101">
              <w:rPr>
                <w:rFonts w:ascii="新細明體" w:eastAsia="標楷體" w:hAnsi="新細明體" w:hint="eastAsia"/>
                <w:szCs w:val="24"/>
              </w:rPr>
              <w:t>網路</w:t>
            </w:r>
            <w:r w:rsidRPr="00D05101">
              <w:rPr>
                <w:rFonts w:ascii="新細明體" w:eastAsia="標楷體" w:hAnsi="新細明體"/>
                <w:szCs w:val="24"/>
              </w:rPr>
              <w:t>)</w:t>
            </w:r>
            <w:r w:rsidRPr="00D05101">
              <w:rPr>
                <w:rFonts w:ascii="新細明體" w:eastAsia="標楷體" w:hAnsi="新細明體" w:hint="eastAsia"/>
                <w:szCs w:val="24"/>
              </w:rPr>
              <w:t>測驗、發佈</w:t>
            </w:r>
          </w:p>
          <w:p w14:paraId="450D929A"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學習資訊</w:t>
            </w:r>
          </w:p>
          <w:p w14:paraId="34BDF025"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Pr>
                <w:rFonts w:ascii="新細明體" w:eastAsia="標楷體" w:hAnsi="新細明體" w:hint="eastAsia"/>
                <w:szCs w:val="24"/>
              </w:rPr>
              <w:sym w:font="Wingdings" w:char="F0FE"/>
            </w:r>
            <w:r w:rsidRPr="00D05101">
              <w:rPr>
                <w:rFonts w:ascii="新細明體" w:eastAsia="標楷體" w:hAnsi="新細明體" w:hint="eastAsia"/>
                <w:szCs w:val="24"/>
              </w:rPr>
              <w:t>互動式學習設計</w:t>
            </w:r>
            <w:r w:rsidRPr="00D05101">
              <w:rPr>
                <w:rFonts w:ascii="新細明體" w:eastAsia="標楷體" w:hAnsi="新細明體" w:hint="eastAsia"/>
                <w:szCs w:val="24"/>
              </w:rPr>
              <w:t>(</w:t>
            </w:r>
            <w:r w:rsidRPr="00D05101">
              <w:rPr>
                <w:rFonts w:ascii="新細明體" w:eastAsia="標楷體" w:hAnsi="新細明體" w:hint="eastAsia"/>
                <w:szCs w:val="24"/>
              </w:rPr>
              <w:t>聊天室或討論區</w:t>
            </w:r>
            <w:r w:rsidRPr="00D05101">
              <w:rPr>
                <w:rFonts w:ascii="新細明體" w:eastAsia="標楷體" w:hAnsi="新細明體" w:hint="eastAsia"/>
                <w:szCs w:val="24"/>
              </w:rPr>
              <w:t>)</w:t>
            </w:r>
          </w:p>
          <w:p w14:paraId="75B278E1"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sidRPr="00D05101">
              <w:rPr>
                <w:rFonts w:ascii="新細明體" w:eastAsia="標楷體" w:hAnsi="新細明體" w:hint="eastAsia"/>
                <w:szCs w:val="24"/>
              </w:rPr>
              <w:t>□各種教學活動之功能呈現</w:t>
            </w:r>
          </w:p>
          <w:p w14:paraId="5AD44DD7" w14:textId="77777777" w:rsidR="00E21BAF" w:rsidRPr="00D05101" w:rsidRDefault="00E21BAF" w:rsidP="00E21BAF">
            <w:pPr>
              <w:snapToGrid w:val="0"/>
              <w:spacing w:line="280" w:lineRule="exact"/>
              <w:ind w:firstLineChars="92" w:firstLine="221"/>
              <w:jc w:val="both"/>
              <w:rPr>
                <w:rFonts w:ascii="新細明體" w:eastAsia="標楷體" w:hAnsi="新細明體"/>
                <w:szCs w:val="24"/>
              </w:rPr>
            </w:pPr>
            <w:r w:rsidRPr="00D05101">
              <w:rPr>
                <w:rFonts w:ascii="新細明體" w:eastAsia="標楷體" w:hAnsi="新細明體" w:hint="eastAsia"/>
                <w:szCs w:val="24"/>
              </w:rPr>
              <w:t>□其他相關功能，請說明：</w:t>
            </w:r>
            <w:r w:rsidRPr="00D05101">
              <w:rPr>
                <w:rFonts w:ascii="新細明體" w:eastAsia="標楷體" w:hAnsi="新細明體" w:hint="eastAsia"/>
                <w:color w:val="000000"/>
                <w:szCs w:val="24"/>
                <w:u w:val="single"/>
              </w:rPr>
              <w:t xml:space="preserve">                                       </w:t>
            </w:r>
          </w:p>
        </w:tc>
      </w:tr>
      <w:tr w:rsidR="00E21BAF" w:rsidRPr="00D05101" w14:paraId="4BB3F930" w14:textId="77777777" w:rsidTr="00E21BAF">
        <w:trPr>
          <w:gridAfter w:val="1"/>
          <w:wAfter w:w="45" w:type="dxa"/>
          <w:cantSplit/>
          <w:jc w:val="center"/>
        </w:trPr>
        <w:tc>
          <w:tcPr>
            <w:tcW w:w="2052" w:type="dxa"/>
            <w:gridSpan w:val="3"/>
            <w:tcBorders>
              <w:top w:val="single" w:sz="18" w:space="0" w:color="auto"/>
              <w:left w:val="single" w:sz="18" w:space="0" w:color="auto"/>
              <w:bottom w:val="single" w:sz="18" w:space="0" w:color="auto"/>
              <w:right w:val="single" w:sz="4" w:space="0" w:color="auto"/>
            </w:tcBorders>
            <w:shd w:val="clear" w:color="auto" w:fill="auto"/>
          </w:tcPr>
          <w:p w14:paraId="2FAA8908"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bCs/>
                <w:szCs w:val="24"/>
              </w:rPr>
            </w:pPr>
            <w:r w:rsidRPr="00D05101">
              <w:rPr>
                <w:rFonts w:ascii="新細明體" w:eastAsia="標楷體" w:hAnsi="新細明體" w:cs="標楷體" w:hint="eastAsia"/>
                <w:b/>
                <w:color w:val="000000"/>
                <w:szCs w:val="24"/>
              </w:rPr>
              <w:t>六、</w:t>
            </w:r>
            <w:r w:rsidRPr="00D05101">
              <w:rPr>
                <w:rFonts w:ascii="新細明體" w:eastAsia="標楷體" w:hAnsi="新細明體" w:hint="eastAsia"/>
                <w:b/>
                <w:color w:val="000000"/>
                <w:szCs w:val="24"/>
              </w:rPr>
              <w:t>師生互動討論方式</w:t>
            </w:r>
            <w:r w:rsidRPr="00D05101">
              <w:rPr>
                <w:rFonts w:ascii="新細明體" w:eastAsia="標楷體" w:hAnsi="新細明體" w:hint="eastAsia"/>
                <w:b/>
                <w:szCs w:val="24"/>
              </w:rPr>
              <w:t>（可複選）</w:t>
            </w:r>
          </w:p>
        </w:tc>
        <w:tc>
          <w:tcPr>
            <w:tcW w:w="8514" w:type="dxa"/>
            <w:gridSpan w:val="11"/>
            <w:tcBorders>
              <w:top w:val="single" w:sz="18" w:space="0" w:color="auto"/>
              <w:left w:val="single" w:sz="4" w:space="0" w:color="auto"/>
              <w:bottom w:val="single" w:sz="18" w:space="0" w:color="auto"/>
              <w:right w:val="single" w:sz="18" w:space="0" w:color="auto"/>
            </w:tcBorders>
            <w:shd w:val="clear" w:color="auto" w:fill="auto"/>
            <w:vAlign w:val="center"/>
          </w:tcPr>
          <w:p w14:paraId="3C57B785" w14:textId="77777777" w:rsidR="00E21BAF" w:rsidRPr="001571E9" w:rsidRDefault="00E21BAF" w:rsidP="00E21BAF">
            <w:pPr>
              <w:snapToGrid w:val="0"/>
              <w:spacing w:line="280" w:lineRule="exact"/>
              <w:jc w:val="both"/>
              <w:rPr>
                <w:rFonts w:ascii="新細明體" w:eastAsia="標楷體" w:hAnsi="新細明體"/>
                <w:color w:val="000000"/>
                <w:szCs w:val="24"/>
                <w:u w:val="single"/>
              </w:rPr>
            </w:pPr>
            <w:r>
              <w:rPr>
                <w:rFonts w:ascii="新細明體" w:eastAsia="標楷體" w:hAnsi="新細明體" w:hint="eastAsia"/>
                <w:szCs w:val="24"/>
              </w:rPr>
              <w:sym w:font="Wingdings" w:char="F0FE"/>
            </w:r>
            <w:r>
              <w:rPr>
                <w:rFonts w:ascii="新細明體" w:eastAsia="標楷體" w:hAnsi="新細明體" w:hint="eastAsia"/>
                <w:szCs w:val="24"/>
              </w:rPr>
              <w:t>1.</w:t>
            </w:r>
            <w:r w:rsidRPr="00D05101">
              <w:rPr>
                <w:rFonts w:ascii="新細明體" w:eastAsia="標楷體" w:hAnsi="新細明體" w:hint="eastAsia"/>
                <w:szCs w:val="24"/>
              </w:rPr>
              <w:t>教師線上</w:t>
            </w:r>
            <w:r w:rsidRPr="00D05101">
              <w:rPr>
                <w:rFonts w:ascii="新細明體" w:eastAsia="標楷體" w:hAnsi="新細明體"/>
                <w:color w:val="003300"/>
                <w:szCs w:val="24"/>
              </w:rPr>
              <w:t>(</w:t>
            </w:r>
            <w:r w:rsidRPr="00D05101">
              <w:rPr>
                <w:rFonts w:ascii="新細明體" w:eastAsia="標楷體" w:hAnsi="新細明體" w:hint="eastAsia"/>
                <w:color w:val="003300"/>
                <w:szCs w:val="24"/>
              </w:rPr>
              <w:t>網路</w:t>
            </w:r>
            <w:r w:rsidRPr="00D05101">
              <w:rPr>
                <w:rFonts w:ascii="新細明體" w:eastAsia="標楷體" w:hAnsi="新細明體"/>
                <w:color w:val="003300"/>
                <w:szCs w:val="24"/>
              </w:rPr>
              <w:t>)</w:t>
            </w:r>
            <w:r w:rsidRPr="00D05101">
              <w:rPr>
                <w:rFonts w:ascii="新細明體" w:eastAsia="標楷體" w:hAnsi="新細明體" w:hint="eastAsia"/>
                <w:szCs w:val="24"/>
              </w:rPr>
              <w:t>辦公室時間：</w:t>
            </w:r>
            <w:r w:rsidRPr="00D05101">
              <w:rPr>
                <w:rFonts w:ascii="新細明體" w:eastAsia="標楷體" w:hAnsi="新細明體" w:hint="eastAsia"/>
                <w:color w:val="000000"/>
                <w:szCs w:val="24"/>
                <w:u w:val="single"/>
              </w:rPr>
              <w:t xml:space="preserve"> </w:t>
            </w:r>
            <w:r>
              <w:rPr>
                <w:rFonts w:ascii="新細明體" w:eastAsia="標楷體" w:hAnsi="新細明體" w:hint="eastAsia"/>
                <w:color w:val="000000"/>
                <w:szCs w:val="24"/>
                <w:u w:val="single"/>
              </w:rPr>
              <w:t>週一下午</w:t>
            </w:r>
            <w:r>
              <w:rPr>
                <w:rFonts w:ascii="新細明體" w:eastAsia="標楷體" w:hAnsi="新細明體" w:hint="eastAsia"/>
                <w:color w:val="000000"/>
                <w:szCs w:val="24"/>
                <w:u w:val="single"/>
              </w:rPr>
              <w:t>19:00-</w:t>
            </w:r>
            <w:r>
              <w:rPr>
                <w:rFonts w:ascii="新細明體" w:eastAsia="標楷體" w:hAnsi="新細明體"/>
                <w:color w:val="000000"/>
                <w:szCs w:val="24"/>
                <w:u w:val="single"/>
              </w:rPr>
              <w:t>21</w:t>
            </w:r>
            <w:r>
              <w:rPr>
                <w:rFonts w:ascii="新細明體" w:eastAsia="標楷體" w:hAnsi="新細明體" w:hint="eastAsia"/>
                <w:color w:val="000000"/>
                <w:szCs w:val="24"/>
                <w:u w:val="single"/>
              </w:rPr>
              <w:t>:00</w:t>
            </w:r>
            <w:r w:rsidRPr="00D05101">
              <w:rPr>
                <w:rFonts w:ascii="新細明體" w:eastAsia="標楷體" w:hAnsi="新細明體" w:hint="eastAsia"/>
                <w:color w:val="000000"/>
                <w:szCs w:val="24"/>
                <w:u w:val="single"/>
              </w:rPr>
              <w:t xml:space="preserve">                        </w:t>
            </w:r>
          </w:p>
          <w:p w14:paraId="0C284B53"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2.</w:t>
            </w:r>
            <w:r w:rsidRPr="00D05101">
              <w:rPr>
                <w:rFonts w:ascii="新細明體" w:eastAsia="標楷體" w:hAnsi="新細明體" w:hint="eastAsia"/>
                <w:szCs w:val="24"/>
              </w:rPr>
              <w:t>教師辦公室時間：</w:t>
            </w:r>
            <w:r w:rsidRPr="00D05101">
              <w:rPr>
                <w:rFonts w:ascii="新細明體" w:eastAsia="標楷體" w:hAnsi="新細明體" w:hint="eastAsia"/>
                <w:color w:val="000000"/>
                <w:szCs w:val="24"/>
                <w:u w:val="single"/>
              </w:rPr>
              <w:t xml:space="preserve">  </w:t>
            </w:r>
            <w:r>
              <w:rPr>
                <w:rFonts w:ascii="新細明體" w:eastAsia="標楷體" w:hAnsi="新細明體" w:hint="eastAsia"/>
                <w:color w:val="000000"/>
                <w:szCs w:val="24"/>
                <w:u w:val="single"/>
              </w:rPr>
              <w:t>週三</w:t>
            </w:r>
            <w:r>
              <w:rPr>
                <w:rFonts w:ascii="新細明體" w:eastAsia="標楷體" w:hAnsi="新細明體" w:hint="eastAsia"/>
                <w:color w:val="000000"/>
                <w:szCs w:val="24"/>
                <w:u w:val="single"/>
              </w:rPr>
              <w:t>9:00-</w:t>
            </w:r>
            <w:r>
              <w:rPr>
                <w:rFonts w:ascii="新細明體" w:eastAsia="標楷體" w:hAnsi="新細明體"/>
                <w:color w:val="000000"/>
                <w:szCs w:val="24"/>
                <w:u w:val="single"/>
              </w:rPr>
              <w:t>12</w:t>
            </w:r>
            <w:r>
              <w:rPr>
                <w:rFonts w:ascii="新細明體" w:eastAsia="標楷體" w:hAnsi="新細明體" w:hint="eastAsia"/>
                <w:color w:val="000000"/>
                <w:szCs w:val="24"/>
                <w:u w:val="single"/>
              </w:rPr>
              <w:t>:00 (</w:t>
            </w:r>
            <w:r>
              <w:rPr>
                <w:rFonts w:ascii="新細明體" w:eastAsia="標楷體" w:hAnsi="新細明體" w:hint="eastAsia"/>
                <w:color w:val="000000"/>
                <w:szCs w:val="24"/>
                <w:u w:val="single"/>
              </w:rPr>
              <w:t>請先</w:t>
            </w:r>
            <w:r>
              <w:rPr>
                <w:rFonts w:ascii="新細明體" w:eastAsia="標楷體" w:hAnsi="新細明體" w:hint="eastAsia"/>
                <w:color w:val="000000"/>
                <w:szCs w:val="24"/>
                <w:u w:val="single"/>
              </w:rPr>
              <w:t>mail</w:t>
            </w:r>
            <w:r>
              <w:rPr>
                <w:rFonts w:ascii="新細明體" w:eastAsia="標楷體" w:hAnsi="新細明體" w:hint="eastAsia"/>
                <w:color w:val="000000"/>
                <w:szCs w:val="24"/>
                <w:u w:val="single"/>
              </w:rPr>
              <w:t>預約</w:t>
            </w:r>
            <w:r>
              <w:rPr>
                <w:rFonts w:ascii="新細明體" w:eastAsia="標楷體" w:hAnsi="新細明體" w:hint="eastAsia"/>
                <w:color w:val="000000"/>
                <w:szCs w:val="24"/>
                <w:u w:val="single"/>
              </w:rPr>
              <w:t>)</w:t>
            </w:r>
            <w:r w:rsidRPr="00D05101">
              <w:rPr>
                <w:rFonts w:ascii="新細明體" w:eastAsia="標楷體" w:hAnsi="新細明體" w:hint="eastAsia"/>
                <w:color w:val="000000"/>
                <w:szCs w:val="24"/>
                <w:u w:val="single"/>
              </w:rPr>
              <w:t xml:space="preserve">                           </w:t>
            </w:r>
          </w:p>
          <w:p w14:paraId="00DE791C"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3.</w:t>
            </w:r>
            <w:r w:rsidRPr="00D05101">
              <w:rPr>
                <w:rFonts w:ascii="新細明體" w:eastAsia="標楷體" w:hAnsi="新細明體" w:hint="eastAsia"/>
                <w:szCs w:val="24"/>
              </w:rPr>
              <w:t>教師</w:t>
            </w:r>
            <w:r w:rsidRPr="00D05101">
              <w:rPr>
                <w:rFonts w:ascii="新細明體" w:eastAsia="標楷體" w:hAnsi="新細明體" w:hint="eastAsia"/>
                <w:szCs w:val="24"/>
              </w:rPr>
              <w:t>E-mail</w:t>
            </w:r>
            <w:r w:rsidRPr="00D05101">
              <w:rPr>
                <w:rFonts w:ascii="新細明體" w:eastAsia="標楷體" w:hAnsi="新細明體" w:hint="eastAsia"/>
                <w:szCs w:val="24"/>
              </w:rPr>
              <w:t>信箱：</w:t>
            </w:r>
            <w:r w:rsidRPr="00D05101">
              <w:rPr>
                <w:rFonts w:ascii="新細明體" w:eastAsia="標楷體" w:hAnsi="新細明體" w:hint="eastAsia"/>
                <w:color w:val="000000"/>
                <w:szCs w:val="24"/>
                <w:u w:val="single"/>
              </w:rPr>
              <w:t xml:space="preserve">  </w:t>
            </w:r>
            <w:r>
              <w:rPr>
                <w:rFonts w:ascii="新細明體" w:eastAsia="標楷體" w:hAnsi="新細明體" w:hint="eastAsia"/>
                <w:color w:val="000000"/>
                <w:szCs w:val="24"/>
                <w:u w:val="single"/>
              </w:rPr>
              <w:t>shioling@cycu.edu.tw</w:t>
            </w:r>
            <w:r w:rsidRPr="00D05101">
              <w:rPr>
                <w:rFonts w:ascii="新細明體" w:eastAsia="標楷體" w:hAnsi="新細明體" w:hint="eastAsia"/>
                <w:color w:val="000000"/>
                <w:szCs w:val="24"/>
                <w:u w:val="single"/>
              </w:rPr>
              <w:t xml:space="preserve">  </w:t>
            </w:r>
            <w:r w:rsidRPr="00D05101">
              <w:rPr>
                <w:rFonts w:ascii="新細明體" w:eastAsia="標楷體" w:hAnsi="新細明體" w:hint="eastAsia"/>
                <w:color w:val="000000"/>
                <w:szCs w:val="24"/>
              </w:rPr>
              <w:t>，校內</w:t>
            </w:r>
            <w:r w:rsidRPr="00D05101">
              <w:rPr>
                <w:rFonts w:ascii="新細明體" w:eastAsia="標楷體" w:hAnsi="新細明體" w:hint="eastAsia"/>
                <w:szCs w:val="24"/>
              </w:rPr>
              <w:t>分機：</w:t>
            </w:r>
            <w:r w:rsidRPr="00D05101">
              <w:rPr>
                <w:rFonts w:ascii="新細明體" w:eastAsia="標楷體" w:hAnsi="新細明體" w:hint="eastAsia"/>
                <w:color w:val="000000"/>
                <w:szCs w:val="24"/>
                <w:u w:val="single"/>
              </w:rPr>
              <w:t xml:space="preserve">   </w:t>
            </w:r>
            <w:r>
              <w:rPr>
                <w:rFonts w:ascii="新細明體" w:eastAsia="標楷體" w:hAnsi="新細明體" w:hint="eastAsia"/>
                <w:color w:val="000000"/>
                <w:szCs w:val="24"/>
                <w:u w:val="single"/>
              </w:rPr>
              <w:t>2136</w:t>
            </w:r>
            <w:r w:rsidRPr="00D05101">
              <w:rPr>
                <w:rFonts w:ascii="新細明體" w:eastAsia="標楷體" w:hAnsi="新細明體" w:hint="eastAsia"/>
                <w:color w:val="000000"/>
                <w:szCs w:val="24"/>
                <w:u w:val="single"/>
              </w:rPr>
              <w:t xml:space="preserve">     </w:t>
            </w:r>
          </w:p>
          <w:p w14:paraId="71D8E55C" w14:textId="77777777" w:rsidR="00E21BAF" w:rsidRDefault="00E21BAF" w:rsidP="00E21BAF">
            <w:pPr>
              <w:snapToGrid w:val="0"/>
              <w:spacing w:line="280" w:lineRule="exact"/>
              <w:jc w:val="both"/>
              <w:rPr>
                <w:rFonts w:ascii="新細明體" w:eastAsia="標楷體" w:hAnsi="新細明體"/>
                <w:color w:val="000000"/>
                <w:szCs w:val="24"/>
                <w:u w:val="single"/>
              </w:rPr>
            </w:pPr>
            <w:r w:rsidRPr="00D05101">
              <w:rPr>
                <w:rFonts w:ascii="新細明體" w:eastAsia="標楷體" w:hAnsi="新細明體" w:hint="eastAsia"/>
                <w:szCs w:val="24"/>
              </w:rPr>
              <w:t>□</w:t>
            </w:r>
            <w:r>
              <w:rPr>
                <w:rFonts w:ascii="新細明體" w:eastAsia="標楷體" w:hAnsi="新細明體" w:hint="eastAsia"/>
                <w:szCs w:val="24"/>
              </w:rPr>
              <w:t>4.</w:t>
            </w:r>
            <w:r>
              <w:rPr>
                <w:rFonts w:ascii="標楷體" w:eastAsia="標楷體" w:hAnsi="標楷體" w:cs="新細明體, PMingLiU"/>
                <w:szCs w:val="24"/>
              </w:rPr>
              <w:t xml:space="preserve"> 課程助教姓名：</w:t>
            </w:r>
            <w:r>
              <w:rPr>
                <w:rFonts w:ascii="標楷體" w:eastAsia="標楷體" w:hAnsi="標楷體" w:cs="新細明體, PMingLiU"/>
                <w:color w:val="000000"/>
                <w:szCs w:val="24"/>
                <w:u w:val="single"/>
              </w:rPr>
              <w:t xml:space="preserve">         </w:t>
            </w:r>
            <w:r>
              <w:rPr>
                <w:rFonts w:ascii="標楷體" w:eastAsia="標楷體" w:hAnsi="標楷體" w:cs="新細明體, PMingLiU"/>
                <w:color w:val="000000"/>
                <w:szCs w:val="24"/>
              </w:rPr>
              <w:t>，</w:t>
            </w:r>
            <w:r>
              <w:rPr>
                <w:rFonts w:ascii="標楷體" w:eastAsia="標楷體" w:hAnsi="標楷體" w:cs="新細明體, PMingLiU"/>
                <w:szCs w:val="24"/>
              </w:rPr>
              <w:t>通訊方式：</w:t>
            </w:r>
            <w:r>
              <w:rPr>
                <w:rFonts w:ascii="標楷體" w:eastAsia="標楷體" w:hAnsi="標楷體" w:cs="新細明體, PMingLiU"/>
                <w:color w:val="000000"/>
                <w:szCs w:val="24"/>
                <w:u w:val="single"/>
              </w:rPr>
              <w:t xml:space="preserve">  </w:t>
            </w:r>
            <w:r>
              <w:rPr>
                <w:rFonts w:ascii="標楷體" w:eastAsia="標楷體" w:hAnsi="標楷體" w:cs="新細明體, PMingLiU" w:hint="eastAsia"/>
                <w:color w:val="000000"/>
                <w:szCs w:val="24"/>
                <w:u w:val="single"/>
              </w:rPr>
              <w:t xml:space="preserve">　　　</w:t>
            </w:r>
            <w:r w:rsidRPr="0090167B">
              <w:rPr>
                <w:rFonts w:ascii="新細明體" w:eastAsia="標楷體" w:hAnsi="新細明體" w:hint="eastAsia"/>
                <w:color w:val="000000"/>
                <w:szCs w:val="24"/>
                <w:u w:val="single"/>
              </w:rPr>
              <w:t xml:space="preserve">  </w:t>
            </w:r>
          </w:p>
          <w:p w14:paraId="28E3F17C" w14:textId="77777777" w:rsidR="00E21BAF" w:rsidRPr="00D05101" w:rsidRDefault="00E21BAF" w:rsidP="00E21BAF">
            <w:pPr>
              <w:snapToGrid w:val="0"/>
              <w:spacing w:line="280" w:lineRule="exact"/>
              <w:jc w:val="both"/>
              <w:rPr>
                <w:rFonts w:ascii="新細明體" w:eastAsia="標楷體" w:hAnsi="新細明體"/>
                <w:bCs/>
                <w:szCs w:val="24"/>
              </w:rPr>
            </w:pPr>
            <w:r w:rsidRPr="00D05101">
              <w:rPr>
                <w:rFonts w:ascii="新細明體" w:eastAsia="標楷體" w:hAnsi="新細明體" w:hint="eastAsia"/>
                <w:szCs w:val="24"/>
              </w:rPr>
              <w:t>□</w:t>
            </w:r>
            <w:r>
              <w:rPr>
                <w:rFonts w:ascii="新細明體" w:eastAsia="標楷體" w:hAnsi="新細明體" w:hint="eastAsia"/>
                <w:szCs w:val="24"/>
              </w:rPr>
              <w:t>5.</w:t>
            </w:r>
            <w:r w:rsidRPr="00D05101">
              <w:rPr>
                <w:rFonts w:ascii="新細明體" w:eastAsia="標楷體" w:hAnsi="新細明體" w:hint="eastAsia"/>
                <w:szCs w:val="24"/>
              </w:rPr>
              <w:t>其他：</w:t>
            </w:r>
            <w:r w:rsidRPr="00D05101">
              <w:rPr>
                <w:rFonts w:ascii="新細明體" w:eastAsia="標楷體" w:hAnsi="新細明體" w:hint="eastAsia"/>
                <w:color w:val="000000"/>
                <w:szCs w:val="24"/>
                <w:u w:val="single"/>
              </w:rPr>
              <w:t xml:space="preserve">                                      </w:t>
            </w:r>
          </w:p>
        </w:tc>
      </w:tr>
      <w:tr w:rsidR="00E21BAF" w:rsidRPr="00D05101" w14:paraId="64BFCC12" w14:textId="77777777" w:rsidTr="00E21BAF">
        <w:trPr>
          <w:gridAfter w:val="1"/>
          <w:wAfter w:w="45" w:type="dxa"/>
          <w:cantSplit/>
          <w:jc w:val="center"/>
        </w:trPr>
        <w:tc>
          <w:tcPr>
            <w:tcW w:w="2052" w:type="dxa"/>
            <w:gridSpan w:val="3"/>
            <w:tcBorders>
              <w:top w:val="single" w:sz="18" w:space="0" w:color="auto"/>
              <w:left w:val="single" w:sz="18" w:space="0" w:color="auto"/>
              <w:bottom w:val="single" w:sz="18" w:space="0" w:color="auto"/>
              <w:right w:val="single" w:sz="4" w:space="0" w:color="auto"/>
            </w:tcBorders>
            <w:shd w:val="clear" w:color="auto" w:fill="auto"/>
          </w:tcPr>
          <w:p w14:paraId="526B89CB"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b/>
                <w:color w:val="000000"/>
                <w:szCs w:val="24"/>
              </w:rPr>
            </w:pPr>
            <w:r w:rsidRPr="00D05101">
              <w:rPr>
                <w:rFonts w:ascii="新細明體" w:eastAsia="標楷體" w:hAnsi="新細明體" w:cs="標楷體" w:hint="eastAsia"/>
                <w:b/>
                <w:color w:val="000000"/>
                <w:szCs w:val="24"/>
              </w:rPr>
              <w:t>七、</w:t>
            </w:r>
            <w:r w:rsidRPr="00D05101">
              <w:rPr>
                <w:rFonts w:ascii="新細明體" w:eastAsia="標楷體" w:hAnsi="新細明體" w:hint="eastAsia"/>
                <w:b/>
                <w:color w:val="000000"/>
                <w:szCs w:val="24"/>
              </w:rPr>
              <w:t>作業繳交方式</w:t>
            </w:r>
            <w:r w:rsidRPr="00D05101">
              <w:rPr>
                <w:rFonts w:ascii="新細明體" w:eastAsia="標楷體" w:hAnsi="新細明體" w:hint="eastAsia"/>
                <w:b/>
                <w:szCs w:val="24"/>
              </w:rPr>
              <w:t>（可複選）</w:t>
            </w:r>
          </w:p>
        </w:tc>
        <w:tc>
          <w:tcPr>
            <w:tcW w:w="8514" w:type="dxa"/>
            <w:gridSpan w:val="11"/>
            <w:tcBorders>
              <w:top w:val="single" w:sz="18" w:space="0" w:color="auto"/>
              <w:left w:val="single" w:sz="4" w:space="0" w:color="auto"/>
              <w:bottom w:val="single" w:sz="18" w:space="0" w:color="auto"/>
              <w:right w:val="single" w:sz="18" w:space="0" w:color="auto"/>
            </w:tcBorders>
            <w:shd w:val="clear" w:color="auto" w:fill="auto"/>
            <w:vAlign w:val="center"/>
          </w:tcPr>
          <w:p w14:paraId="0292050B"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1.</w:t>
            </w:r>
            <w:r w:rsidRPr="00D05101">
              <w:rPr>
                <w:rFonts w:ascii="新細明體" w:eastAsia="標楷體" w:hAnsi="新細明體" w:hint="eastAsia"/>
                <w:szCs w:val="24"/>
              </w:rPr>
              <w:t>提供線上說明作業內容</w:t>
            </w:r>
          </w:p>
          <w:p w14:paraId="36D837BC"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2.</w:t>
            </w:r>
            <w:r w:rsidRPr="00D05101">
              <w:rPr>
                <w:rFonts w:ascii="新細明體" w:eastAsia="標楷體" w:hAnsi="新細明體" w:hint="eastAsia"/>
                <w:szCs w:val="24"/>
              </w:rPr>
              <w:t>線上即時作業填答</w:t>
            </w:r>
          </w:p>
          <w:p w14:paraId="1FDEFEBE"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3.</w:t>
            </w:r>
            <w:r w:rsidRPr="00D05101">
              <w:rPr>
                <w:rFonts w:ascii="新細明體" w:eastAsia="標楷體" w:hAnsi="新細明體" w:hint="eastAsia"/>
                <w:szCs w:val="24"/>
              </w:rPr>
              <w:t>線上討論區</w:t>
            </w:r>
          </w:p>
          <w:p w14:paraId="48DF8887"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4.</w:t>
            </w:r>
            <w:r w:rsidRPr="00D05101">
              <w:rPr>
                <w:rFonts w:ascii="新細明體" w:eastAsia="標楷體" w:hAnsi="新細明體" w:hint="eastAsia"/>
                <w:szCs w:val="24"/>
              </w:rPr>
              <w:t>作業檔案上傳及下載</w:t>
            </w:r>
          </w:p>
          <w:p w14:paraId="42858426"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5.</w:t>
            </w:r>
            <w:r w:rsidRPr="00D05101">
              <w:rPr>
                <w:rFonts w:ascii="新細明體" w:eastAsia="標楷體" w:hAnsi="新細明體" w:hint="eastAsia"/>
                <w:szCs w:val="24"/>
              </w:rPr>
              <w:t>報告</w:t>
            </w:r>
          </w:p>
          <w:p w14:paraId="172B8F3B"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6.</w:t>
            </w:r>
            <w:r w:rsidRPr="00D05101">
              <w:rPr>
                <w:rFonts w:ascii="新細明體" w:eastAsia="標楷體" w:hAnsi="新細明體" w:hint="eastAsia"/>
                <w:szCs w:val="24"/>
              </w:rPr>
              <w:t>線上測驗</w:t>
            </w:r>
          </w:p>
          <w:p w14:paraId="7D2293B6" w14:textId="77777777" w:rsidR="00E21BAF" w:rsidRPr="00D05101" w:rsidRDefault="00E21BAF" w:rsidP="00E21BAF">
            <w:pPr>
              <w:snapToGrid w:val="0"/>
              <w:spacing w:line="280" w:lineRule="exact"/>
              <w:jc w:val="both"/>
              <w:rPr>
                <w:rFonts w:ascii="新細明體" w:eastAsia="標楷體" w:hAnsi="新細明體"/>
                <w:szCs w:val="24"/>
              </w:rPr>
            </w:pPr>
            <w:r>
              <w:rPr>
                <w:rFonts w:ascii="新細明體" w:eastAsia="標楷體" w:hAnsi="新細明體" w:hint="eastAsia"/>
                <w:szCs w:val="24"/>
              </w:rPr>
              <w:sym w:font="Wingdings" w:char="F0FE"/>
            </w:r>
            <w:r>
              <w:rPr>
                <w:rFonts w:ascii="新細明體" w:eastAsia="標楷體" w:hAnsi="新細明體" w:hint="eastAsia"/>
                <w:szCs w:val="24"/>
              </w:rPr>
              <w:t>7.</w:t>
            </w:r>
            <w:r w:rsidRPr="00D05101">
              <w:rPr>
                <w:rFonts w:ascii="新細明體" w:eastAsia="標楷體" w:hAnsi="新細明體" w:hint="eastAsia"/>
                <w:szCs w:val="24"/>
              </w:rPr>
              <w:t>成績查詢</w:t>
            </w:r>
          </w:p>
          <w:p w14:paraId="32899FAF" w14:textId="77777777" w:rsidR="00E21BAF" w:rsidRPr="00D05101" w:rsidRDefault="00E21BAF" w:rsidP="00E21BAF">
            <w:pPr>
              <w:snapToGrid w:val="0"/>
              <w:spacing w:line="280" w:lineRule="exact"/>
              <w:jc w:val="both"/>
              <w:rPr>
                <w:rFonts w:ascii="新細明體" w:eastAsia="標楷體" w:hAnsi="新細明體"/>
                <w:szCs w:val="24"/>
                <w:u w:val="single"/>
              </w:rPr>
            </w:pPr>
            <w:r w:rsidRPr="00D05101">
              <w:rPr>
                <w:rFonts w:ascii="新細明體" w:eastAsia="標楷體" w:hAnsi="新細明體" w:hint="eastAsia"/>
                <w:szCs w:val="24"/>
              </w:rPr>
              <w:t>□</w:t>
            </w:r>
            <w:r>
              <w:rPr>
                <w:rFonts w:ascii="新細明體" w:eastAsia="標楷體" w:hAnsi="新細明體" w:hint="eastAsia"/>
                <w:szCs w:val="24"/>
              </w:rPr>
              <w:t>8.</w:t>
            </w:r>
            <w:r w:rsidRPr="00D05101">
              <w:rPr>
                <w:rFonts w:ascii="新細明體" w:eastAsia="標楷體" w:hAnsi="新細明體" w:hint="eastAsia"/>
                <w:szCs w:val="24"/>
              </w:rPr>
              <w:t>其他做法，請說明：</w:t>
            </w:r>
            <w:r w:rsidRPr="00D05101">
              <w:rPr>
                <w:rFonts w:ascii="新細明體" w:eastAsia="標楷體" w:hAnsi="新細明體" w:hint="eastAsia"/>
                <w:color w:val="000000"/>
                <w:szCs w:val="24"/>
                <w:u w:val="single"/>
              </w:rPr>
              <w:t xml:space="preserve">                                       </w:t>
            </w:r>
          </w:p>
        </w:tc>
      </w:tr>
      <w:tr w:rsidR="00E21BAF" w:rsidRPr="00D05101" w14:paraId="23573C0D" w14:textId="77777777" w:rsidTr="00E21BAF">
        <w:trPr>
          <w:gridAfter w:val="1"/>
          <w:wAfter w:w="45" w:type="dxa"/>
          <w:cantSplit/>
          <w:jc w:val="center"/>
        </w:trPr>
        <w:tc>
          <w:tcPr>
            <w:tcW w:w="2052" w:type="dxa"/>
            <w:gridSpan w:val="3"/>
            <w:tcBorders>
              <w:top w:val="single" w:sz="18" w:space="0" w:color="auto"/>
              <w:left w:val="single" w:sz="18" w:space="0" w:color="auto"/>
              <w:bottom w:val="single" w:sz="18" w:space="0" w:color="auto"/>
              <w:right w:val="single" w:sz="4" w:space="0" w:color="auto"/>
            </w:tcBorders>
            <w:shd w:val="clear" w:color="auto" w:fill="auto"/>
          </w:tcPr>
          <w:p w14:paraId="2D04C407"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szCs w:val="24"/>
              </w:rPr>
            </w:pPr>
            <w:r w:rsidRPr="00D05101">
              <w:rPr>
                <w:rFonts w:ascii="新細明體" w:eastAsia="標楷體" w:hAnsi="新細明體" w:cs="標楷體" w:hint="eastAsia"/>
                <w:b/>
                <w:color w:val="000000"/>
                <w:szCs w:val="24"/>
              </w:rPr>
              <w:t>八、學期</w:t>
            </w:r>
            <w:r w:rsidRPr="00D05101">
              <w:rPr>
                <w:rFonts w:ascii="新細明體" w:eastAsia="標楷體" w:hAnsi="新細明體" w:hint="eastAsia"/>
                <w:b/>
                <w:color w:val="000000"/>
                <w:szCs w:val="24"/>
              </w:rPr>
              <w:t>成績評量方式</w:t>
            </w:r>
          </w:p>
        </w:tc>
        <w:tc>
          <w:tcPr>
            <w:tcW w:w="8514" w:type="dxa"/>
            <w:gridSpan w:val="11"/>
            <w:tcBorders>
              <w:top w:val="single" w:sz="18" w:space="0" w:color="auto"/>
              <w:left w:val="single" w:sz="4" w:space="0" w:color="auto"/>
              <w:bottom w:val="single" w:sz="18" w:space="0" w:color="auto"/>
              <w:right w:val="single" w:sz="18" w:space="0" w:color="auto"/>
            </w:tcBorders>
            <w:shd w:val="clear" w:color="auto" w:fill="auto"/>
            <w:vAlign w:val="center"/>
          </w:tcPr>
          <w:p w14:paraId="2AE11331" w14:textId="47D53CEC" w:rsidR="00E21BAF" w:rsidRPr="00022AC0" w:rsidRDefault="00E21BAF" w:rsidP="00E21BAF">
            <w:pPr>
              <w:jc w:val="both"/>
              <w:rPr>
                <w:rFonts w:eastAsia="標楷體"/>
              </w:rPr>
            </w:pPr>
            <w:r>
              <w:rPr>
                <w:rFonts w:eastAsia="標楷體"/>
              </w:rPr>
              <w:sym w:font="Wingdings 2" w:char="F052"/>
            </w:r>
            <w:r>
              <w:rPr>
                <w:rFonts w:eastAsia="標楷體" w:hint="eastAsia"/>
              </w:rPr>
              <w:t xml:space="preserve"> </w:t>
            </w:r>
            <w:r w:rsidRPr="00022AC0">
              <w:rPr>
                <w:rFonts w:ascii="標楷體" w:eastAsia="標楷體" w:hAnsi="標楷體" w:hint="eastAsia"/>
              </w:rPr>
              <w:t>線上</w:t>
            </w:r>
            <w:r w:rsidRPr="00022AC0">
              <w:rPr>
                <w:rFonts w:eastAsia="標楷體" w:hint="eastAsia"/>
              </w:rPr>
              <w:t>測驗</w:t>
            </w:r>
            <w:r w:rsidRPr="00022AC0">
              <w:rPr>
                <w:rFonts w:eastAsia="標楷體" w:hint="eastAsia"/>
                <w:u w:val="single"/>
              </w:rPr>
              <w:t xml:space="preserve"> </w:t>
            </w:r>
            <w:r w:rsidR="00BD73ED">
              <w:rPr>
                <w:rFonts w:eastAsia="標楷體"/>
                <w:u w:val="single"/>
              </w:rPr>
              <w:t>3</w:t>
            </w:r>
            <w:r w:rsidRPr="00022AC0">
              <w:rPr>
                <w:rFonts w:eastAsia="標楷體" w:hint="eastAsia"/>
                <w:u w:val="single"/>
              </w:rPr>
              <w:t xml:space="preserve"> </w:t>
            </w:r>
            <w:r w:rsidRPr="00022AC0">
              <w:rPr>
                <w:rFonts w:eastAsia="標楷體" w:hint="eastAsia"/>
              </w:rPr>
              <w:t>次，</w:t>
            </w:r>
            <w:r>
              <w:rPr>
                <w:rFonts w:eastAsia="標楷體" w:hint="eastAsia"/>
              </w:rPr>
              <w:t>占總成績</w:t>
            </w:r>
            <w:r w:rsidRPr="00022AC0">
              <w:rPr>
                <w:rFonts w:eastAsia="標楷體" w:hint="eastAsia"/>
                <w:u w:val="single"/>
              </w:rPr>
              <w:t xml:space="preserve"> </w:t>
            </w:r>
            <w:r w:rsidR="00BD73ED">
              <w:rPr>
                <w:rFonts w:eastAsia="標楷體"/>
                <w:u w:val="single"/>
              </w:rPr>
              <w:t>3</w:t>
            </w:r>
            <w:r>
              <w:rPr>
                <w:rFonts w:eastAsia="標楷體" w:hint="eastAsia"/>
                <w:u w:val="single"/>
              </w:rPr>
              <w:t xml:space="preserve">0 </w:t>
            </w:r>
            <w:r w:rsidRPr="00022AC0">
              <w:rPr>
                <w:rFonts w:eastAsia="標楷體" w:hint="eastAsia"/>
                <w:u w:val="single"/>
              </w:rPr>
              <w:t xml:space="preserve"> </w:t>
            </w:r>
            <w:r>
              <w:rPr>
                <w:rFonts w:eastAsia="標楷體" w:hint="eastAsia"/>
              </w:rPr>
              <w:t>%</w:t>
            </w:r>
          </w:p>
          <w:p w14:paraId="17A9FFB1" w14:textId="72057D0C" w:rsidR="00E21BAF" w:rsidRDefault="00E21BAF" w:rsidP="00E21BAF">
            <w:pPr>
              <w:jc w:val="both"/>
              <w:rPr>
                <w:rFonts w:eastAsia="標楷體"/>
              </w:rPr>
            </w:pPr>
            <w:r>
              <w:rPr>
                <w:rFonts w:eastAsia="標楷體"/>
              </w:rPr>
              <w:sym w:font="Wingdings 2" w:char="F052"/>
            </w:r>
            <w:r>
              <w:rPr>
                <w:rFonts w:eastAsia="標楷體" w:hint="eastAsia"/>
              </w:rPr>
              <w:t xml:space="preserve"> </w:t>
            </w:r>
            <w:r w:rsidRPr="00022AC0">
              <w:rPr>
                <w:rFonts w:ascii="標楷體" w:eastAsia="標楷體" w:hAnsi="標楷體" w:hint="eastAsia"/>
              </w:rPr>
              <w:t>線上</w:t>
            </w:r>
            <w:r w:rsidRPr="00022AC0">
              <w:rPr>
                <w:rFonts w:eastAsia="標楷體" w:hint="eastAsia"/>
              </w:rPr>
              <w:t>作業</w:t>
            </w:r>
            <w:r w:rsidRPr="00022AC0">
              <w:rPr>
                <w:rFonts w:eastAsia="標楷體" w:hint="eastAsia"/>
                <w:u w:val="single"/>
              </w:rPr>
              <w:t xml:space="preserve"> </w:t>
            </w:r>
            <w:r>
              <w:rPr>
                <w:rFonts w:eastAsia="標楷體"/>
                <w:u w:val="single"/>
              </w:rPr>
              <w:t>2</w:t>
            </w:r>
            <w:r w:rsidRPr="00022AC0">
              <w:rPr>
                <w:rFonts w:eastAsia="標楷體" w:hint="eastAsia"/>
                <w:u w:val="single"/>
              </w:rPr>
              <w:t xml:space="preserve"> </w:t>
            </w:r>
            <w:r w:rsidRPr="00022AC0">
              <w:rPr>
                <w:rFonts w:eastAsia="標楷體" w:hint="eastAsia"/>
              </w:rPr>
              <w:t>次，</w:t>
            </w:r>
            <w:r>
              <w:rPr>
                <w:rFonts w:eastAsia="標楷體" w:hint="eastAsia"/>
              </w:rPr>
              <w:t>占總成績</w:t>
            </w:r>
            <w:r w:rsidRPr="00022AC0">
              <w:rPr>
                <w:rFonts w:eastAsia="標楷體" w:hint="eastAsia"/>
                <w:u w:val="single"/>
              </w:rPr>
              <w:t xml:space="preserve"> </w:t>
            </w:r>
            <w:r w:rsidR="00BD73ED">
              <w:rPr>
                <w:rFonts w:eastAsia="標楷體"/>
                <w:u w:val="single"/>
              </w:rPr>
              <w:t>38</w:t>
            </w:r>
            <w:r>
              <w:rPr>
                <w:rFonts w:eastAsia="標楷體" w:hint="eastAsia"/>
                <w:u w:val="single"/>
              </w:rPr>
              <w:t xml:space="preserve"> </w:t>
            </w:r>
            <w:r w:rsidRPr="00022AC0">
              <w:rPr>
                <w:rFonts w:eastAsia="標楷體" w:hint="eastAsia"/>
                <w:u w:val="single"/>
              </w:rPr>
              <w:t xml:space="preserve"> </w:t>
            </w:r>
            <w:r>
              <w:rPr>
                <w:rFonts w:eastAsia="標楷體" w:hint="eastAsia"/>
              </w:rPr>
              <w:t>%</w:t>
            </w:r>
          </w:p>
          <w:p w14:paraId="6FC2E850" w14:textId="63316A0A" w:rsidR="00E21BAF" w:rsidRPr="00C01DB4" w:rsidRDefault="00E21BAF" w:rsidP="00BD73ED">
            <w:pPr>
              <w:jc w:val="both"/>
              <w:rPr>
                <w:rFonts w:ascii="新細明體" w:eastAsia="標楷體" w:hAnsi="新細明體"/>
                <w:szCs w:val="24"/>
              </w:rPr>
            </w:pPr>
            <w:r>
              <w:rPr>
                <w:rFonts w:eastAsia="標楷體"/>
              </w:rPr>
              <w:sym w:font="Wingdings 2" w:char="F052"/>
            </w:r>
            <w:r>
              <w:rPr>
                <w:rFonts w:eastAsia="標楷體" w:hint="eastAsia"/>
              </w:rPr>
              <w:t xml:space="preserve"> </w:t>
            </w:r>
            <w:r>
              <w:rPr>
                <w:rFonts w:eastAsia="標楷體" w:hint="eastAsia"/>
              </w:rPr>
              <w:t>議題討論</w:t>
            </w:r>
            <w:r w:rsidR="00BD73ED">
              <w:rPr>
                <w:rFonts w:eastAsia="標楷體" w:hint="eastAsia"/>
              </w:rPr>
              <w:t>5</w:t>
            </w:r>
            <w:r w:rsidRPr="00022AC0">
              <w:rPr>
                <w:rFonts w:eastAsia="標楷體" w:hint="eastAsia"/>
              </w:rPr>
              <w:t>次，</w:t>
            </w:r>
            <w:r>
              <w:rPr>
                <w:rFonts w:eastAsia="標楷體" w:hint="eastAsia"/>
              </w:rPr>
              <w:t>占總成績</w:t>
            </w:r>
            <w:r w:rsidRPr="00022AC0">
              <w:rPr>
                <w:rFonts w:eastAsia="標楷體" w:hint="eastAsia"/>
                <w:u w:val="single"/>
              </w:rPr>
              <w:t xml:space="preserve"> </w:t>
            </w:r>
            <w:r w:rsidR="00BD73ED">
              <w:rPr>
                <w:rFonts w:eastAsia="標楷體"/>
                <w:u w:val="single"/>
              </w:rPr>
              <w:t>1</w:t>
            </w:r>
            <w:r w:rsidR="00BD73ED">
              <w:rPr>
                <w:rFonts w:eastAsia="標楷體" w:hint="eastAsia"/>
                <w:u w:val="single"/>
              </w:rPr>
              <w:t>5</w:t>
            </w:r>
            <w:r>
              <w:rPr>
                <w:rFonts w:eastAsia="標楷體" w:hint="eastAsia"/>
                <w:u w:val="single"/>
              </w:rPr>
              <w:t xml:space="preserve"> </w:t>
            </w:r>
            <w:r w:rsidRPr="00022AC0">
              <w:rPr>
                <w:rFonts w:eastAsia="標楷體" w:hint="eastAsia"/>
                <w:u w:val="single"/>
              </w:rPr>
              <w:t xml:space="preserve"> </w:t>
            </w:r>
            <w:r>
              <w:rPr>
                <w:rFonts w:eastAsia="標楷體" w:hint="eastAsia"/>
              </w:rPr>
              <w:t>%</w:t>
            </w:r>
            <w:r w:rsidR="00BD73ED">
              <w:rPr>
                <w:rFonts w:eastAsia="標楷體"/>
              </w:rPr>
              <w:br/>
            </w:r>
            <w:r w:rsidR="00BD73ED">
              <w:rPr>
                <w:rFonts w:eastAsia="標楷體"/>
              </w:rPr>
              <w:sym w:font="Wingdings 2" w:char="F052"/>
            </w:r>
            <w:r w:rsidR="00BD73ED">
              <w:rPr>
                <w:rFonts w:eastAsia="標楷體"/>
              </w:rPr>
              <w:t xml:space="preserve"> </w:t>
            </w:r>
            <w:r w:rsidR="00BD73ED">
              <w:rPr>
                <w:rFonts w:eastAsia="標楷體" w:hint="eastAsia"/>
              </w:rPr>
              <w:t>課程參與</w:t>
            </w:r>
            <w:r w:rsidR="00BD73ED">
              <w:rPr>
                <w:rFonts w:eastAsia="標楷體" w:hint="eastAsia"/>
              </w:rPr>
              <w:t>截圖與心得</w:t>
            </w:r>
            <w:r w:rsidR="00BD73ED">
              <w:rPr>
                <w:rFonts w:eastAsia="標楷體" w:hint="eastAsia"/>
              </w:rPr>
              <w:t>5</w:t>
            </w:r>
            <w:r w:rsidR="00BD73ED">
              <w:rPr>
                <w:rFonts w:eastAsia="標楷體" w:hint="eastAsia"/>
              </w:rPr>
              <w:t>篇</w:t>
            </w:r>
            <w:r w:rsidR="00BD73ED" w:rsidRPr="00022AC0">
              <w:rPr>
                <w:rFonts w:eastAsia="標楷體" w:hint="eastAsia"/>
              </w:rPr>
              <w:t>，</w:t>
            </w:r>
            <w:r w:rsidR="00BD73ED">
              <w:rPr>
                <w:rFonts w:eastAsia="標楷體" w:hint="eastAsia"/>
              </w:rPr>
              <w:t>占總成績</w:t>
            </w:r>
            <w:r w:rsidR="00BD73ED" w:rsidRPr="00022AC0">
              <w:rPr>
                <w:rFonts w:eastAsia="標楷體" w:hint="eastAsia"/>
                <w:u w:val="single"/>
              </w:rPr>
              <w:t xml:space="preserve"> </w:t>
            </w:r>
            <w:r w:rsidR="00BD73ED">
              <w:rPr>
                <w:rFonts w:eastAsia="標楷體"/>
                <w:u w:val="single"/>
              </w:rPr>
              <w:t>15</w:t>
            </w:r>
            <w:r w:rsidR="00BD73ED">
              <w:rPr>
                <w:rFonts w:eastAsia="標楷體" w:hint="eastAsia"/>
                <w:u w:val="single"/>
              </w:rPr>
              <w:t xml:space="preserve"> </w:t>
            </w:r>
            <w:r w:rsidR="00BD73ED" w:rsidRPr="00022AC0">
              <w:rPr>
                <w:rFonts w:eastAsia="標楷體" w:hint="eastAsia"/>
                <w:u w:val="single"/>
              </w:rPr>
              <w:t xml:space="preserve"> </w:t>
            </w:r>
            <w:r w:rsidR="00BD73ED">
              <w:rPr>
                <w:rFonts w:eastAsia="標楷體" w:hint="eastAsia"/>
              </w:rPr>
              <w:t>%</w:t>
            </w:r>
            <w:r w:rsidR="00BD73ED">
              <w:rPr>
                <w:rFonts w:eastAsia="標楷體"/>
              </w:rPr>
              <w:br/>
            </w:r>
            <w:r w:rsidR="00BD73ED">
              <w:rPr>
                <w:rFonts w:eastAsia="標楷體"/>
              </w:rPr>
              <w:sym w:font="Wingdings 2" w:char="F052"/>
            </w:r>
            <w:r w:rsidR="00BD73ED">
              <w:rPr>
                <w:rFonts w:eastAsia="標楷體" w:hint="eastAsia"/>
              </w:rPr>
              <w:t xml:space="preserve"> </w:t>
            </w:r>
            <w:r w:rsidR="00BD73ED">
              <w:rPr>
                <w:rFonts w:eastAsia="標楷體" w:hint="eastAsia"/>
              </w:rPr>
              <w:t>線上問卷</w:t>
            </w:r>
            <w:r w:rsidR="00BD73ED">
              <w:rPr>
                <w:rFonts w:eastAsia="標楷體" w:hint="eastAsia"/>
              </w:rPr>
              <w:t>2</w:t>
            </w:r>
            <w:r w:rsidR="00BD73ED">
              <w:rPr>
                <w:rFonts w:eastAsia="標楷體" w:hint="eastAsia"/>
              </w:rPr>
              <w:t>次，</w:t>
            </w:r>
            <w:r w:rsidR="00BD73ED">
              <w:rPr>
                <w:rFonts w:eastAsia="標楷體" w:hint="eastAsia"/>
              </w:rPr>
              <w:t>占總成績</w:t>
            </w:r>
            <w:r w:rsidR="00BD73ED" w:rsidRPr="00022AC0">
              <w:rPr>
                <w:rFonts w:eastAsia="標楷體" w:hint="eastAsia"/>
                <w:u w:val="single"/>
              </w:rPr>
              <w:t xml:space="preserve"> </w:t>
            </w:r>
            <w:r w:rsidR="00BD73ED">
              <w:rPr>
                <w:rFonts w:eastAsia="標楷體"/>
                <w:u w:val="single"/>
              </w:rPr>
              <w:t>2</w:t>
            </w:r>
            <w:r w:rsidR="00BD73ED">
              <w:rPr>
                <w:rFonts w:eastAsia="標楷體" w:hint="eastAsia"/>
                <w:u w:val="single"/>
              </w:rPr>
              <w:t xml:space="preserve"> </w:t>
            </w:r>
            <w:r w:rsidR="00BD73ED" w:rsidRPr="00022AC0">
              <w:rPr>
                <w:rFonts w:eastAsia="標楷體" w:hint="eastAsia"/>
                <w:u w:val="single"/>
              </w:rPr>
              <w:t xml:space="preserve"> </w:t>
            </w:r>
            <w:r w:rsidR="00BD73ED">
              <w:rPr>
                <w:rFonts w:eastAsia="標楷體" w:hint="eastAsia"/>
              </w:rPr>
              <w:t>%</w:t>
            </w:r>
          </w:p>
        </w:tc>
      </w:tr>
      <w:tr w:rsidR="00E21BAF" w:rsidRPr="00174465" w14:paraId="39DCA16C" w14:textId="77777777" w:rsidTr="00E21BAF">
        <w:trPr>
          <w:gridAfter w:val="1"/>
          <w:wAfter w:w="45" w:type="dxa"/>
          <w:cantSplit/>
          <w:trHeight w:val="1059"/>
          <w:jc w:val="center"/>
        </w:trPr>
        <w:tc>
          <w:tcPr>
            <w:tcW w:w="2052" w:type="dxa"/>
            <w:gridSpan w:val="3"/>
            <w:tcBorders>
              <w:top w:val="single" w:sz="18" w:space="0" w:color="auto"/>
              <w:left w:val="single" w:sz="18" w:space="0" w:color="auto"/>
              <w:bottom w:val="single" w:sz="18" w:space="0" w:color="auto"/>
              <w:right w:val="single" w:sz="4" w:space="0" w:color="auto"/>
            </w:tcBorders>
            <w:shd w:val="clear" w:color="auto" w:fill="auto"/>
          </w:tcPr>
          <w:p w14:paraId="64A78348"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b/>
                <w:color w:val="000000"/>
                <w:szCs w:val="24"/>
              </w:rPr>
            </w:pPr>
            <w:r w:rsidRPr="00D05101">
              <w:rPr>
                <w:rFonts w:ascii="新細明體" w:eastAsia="標楷體" w:hAnsi="新細明體" w:cs="標楷體" w:hint="eastAsia"/>
                <w:b/>
                <w:color w:val="000000"/>
                <w:szCs w:val="24"/>
              </w:rPr>
              <w:lastRenderedPageBreak/>
              <w:t>九、</w:t>
            </w:r>
            <w:r>
              <w:rPr>
                <w:rFonts w:ascii="新細明體" w:eastAsia="標楷體" w:hAnsi="新細明體" w:cs="標楷體" w:hint="eastAsia"/>
                <w:b/>
                <w:color w:val="000000"/>
                <w:szCs w:val="24"/>
              </w:rPr>
              <w:t>上</w:t>
            </w:r>
            <w:r w:rsidRPr="00D05101">
              <w:rPr>
                <w:rFonts w:ascii="新細明體" w:eastAsia="標楷體" w:hAnsi="新細明體" w:cs="標楷體"/>
                <w:b/>
                <w:color w:val="000000"/>
                <w:szCs w:val="24"/>
              </w:rPr>
              <w:t>課應注意事項</w:t>
            </w:r>
          </w:p>
        </w:tc>
        <w:tc>
          <w:tcPr>
            <w:tcW w:w="8514" w:type="dxa"/>
            <w:gridSpan w:val="11"/>
            <w:tcBorders>
              <w:top w:val="single" w:sz="18" w:space="0" w:color="auto"/>
              <w:left w:val="single" w:sz="4" w:space="0" w:color="auto"/>
              <w:bottom w:val="single" w:sz="18" w:space="0" w:color="auto"/>
              <w:right w:val="single" w:sz="18" w:space="0" w:color="auto"/>
            </w:tcBorders>
            <w:shd w:val="clear" w:color="auto" w:fill="auto"/>
          </w:tcPr>
          <w:p w14:paraId="4B50939E" w14:textId="4751F999" w:rsidR="00E21BAF" w:rsidRDefault="00E21BAF" w:rsidP="00E21BAF">
            <w:pPr>
              <w:ind w:left="233" w:hangingChars="97" w:hanging="233"/>
              <w:rPr>
                <w:rFonts w:ascii="標楷體" w:eastAsia="標楷體" w:hAnsi="標楷體"/>
              </w:rPr>
            </w:pPr>
            <w:r>
              <w:rPr>
                <w:rFonts w:ascii="標楷體" w:eastAsia="標楷體" w:hAnsi="標楷體"/>
              </w:rPr>
              <w:t>1.本課程採非同步遠距教學，無面授。</w:t>
            </w:r>
          </w:p>
          <w:p w14:paraId="6D3BEF36" w14:textId="77777777" w:rsidR="00E21BAF" w:rsidRDefault="00E21BAF" w:rsidP="00E21BAF">
            <w:pPr>
              <w:ind w:left="233" w:hangingChars="97" w:hanging="233"/>
              <w:rPr>
                <w:rFonts w:ascii="標楷體" w:eastAsia="標楷體" w:hAnsi="標楷體"/>
              </w:rPr>
            </w:pPr>
            <w:r>
              <w:rPr>
                <w:rFonts w:ascii="標楷體" w:eastAsia="標楷體" w:hAnsi="標楷體"/>
              </w:rPr>
              <w:t>2.請確實完成線上影音教材之學習，準時完成測驗、作業、討論，需具備自主管理能力。</w:t>
            </w:r>
          </w:p>
          <w:p w14:paraId="2F54CA27" w14:textId="77777777" w:rsidR="00E21BAF" w:rsidRDefault="00E21BAF" w:rsidP="00E21BAF">
            <w:pPr>
              <w:ind w:left="233" w:hangingChars="97" w:hanging="233"/>
              <w:rPr>
                <w:rFonts w:ascii="標楷體" w:eastAsia="標楷體" w:hAnsi="標楷體"/>
              </w:rPr>
            </w:pPr>
            <w:r>
              <w:rPr>
                <w:rFonts w:ascii="標楷體" w:eastAsia="標楷體" w:hAnsi="標楷體"/>
              </w:rPr>
              <w:t>3.為增進自我了解，討論議題多扣回個人經驗，期待可產生共鳴與互相理解，若不想分享個人經驗者，請勿選課。</w:t>
            </w:r>
          </w:p>
          <w:p w14:paraId="62DC046C" w14:textId="01975C90" w:rsidR="00E21BAF" w:rsidRDefault="00E21BAF" w:rsidP="00E21BAF">
            <w:pPr>
              <w:ind w:left="233" w:hangingChars="97" w:hanging="233"/>
              <w:rPr>
                <w:rFonts w:ascii="標楷體" w:eastAsia="標楷體" w:hAnsi="標楷體"/>
              </w:rPr>
            </w:pPr>
            <w:r>
              <w:rPr>
                <w:rFonts w:ascii="標楷體" w:eastAsia="標楷體" w:hAnsi="標楷體"/>
              </w:rPr>
              <w:t>4.可透過線上辦公室時間進行學習諮詢或可跟老師預約當面諮詢，請事先mail老師：shioling@cycu.edu.tw確定</w:t>
            </w:r>
            <w:r>
              <w:rPr>
                <w:rFonts w:ascii="標楷體" w:eastAsia="標楷體" w:hAnsi="標楷體" w:hint="eastAsia"/>
              </w:rPr>
              <w:t>諮詢</w:t>
            </w:r>
            <w:r>
              <w:rPr>
                <w:rFonts w:ascii="標楷體" w:eastAsia="標楷體" w:hAnsi="標楷體"/>
              </w:rPr>
              <w:t>時間</w:t>
            </w:r>
          </w:p>
          <w:p w14:paraId="2DA27D4D" w14:textId="64C5B899" w:rsidR="00E21BAF" w:rsidRDefault="00E21BAF" w:rsidP="00E21BAF">
            <w:pPr>
              <w:ind w:left="233" w:hangingChars="97" w:hanging="233"/>
              <w:rPr>
                <w:rFonts w:ascii="標楷體" w:eastAsia="標楷體" w:hAnsi="標楷體"/>
              </w:rPr>
            </w:pPr>
            <w:r>
              <w:rPr>
                <w:rFonts w:ascii="標楷體" w:eastAsia="標楷體" w:hAnsi="標楷體"/>
              </w:rPr>
              <w:t>5.作業遲延繳交者，予以扣分。</w:t>
            </w:r>
          </w:p>
          <w:p w14:paraId="041BCEE4" w14:textId="3D2C5AAE" w:rsidR="00E21BAF" w:rsidRPr="00AE15C3" w:rsidRDefault="00E21BAF" w:rsidP="00BD73ED">
            <w:pPr>
              <w:tabs>
                <w:tab w:val="left" w:pos="742"/>
              </w:tabs>
              <w:snapToGrid w:val="0"/>
              <w:ind w:left="252" w:hangingChars="105" w:hanging="252"/>
              <w:jc w:val="both"/>
              <w:rPr>
                <w:rFonts w:ascii="標楷體" w:eastAsia="標楷體" w:hAnsi="標楷體"/>
                <w:szCs w:val="24"/>
              </w:rPr>
            </w:pPr>
            <w:r>
              <w:rPr>
                <w:rFonts w:ascii="標楷體" w:eastAsia="標楷體" w:hAnsi="標楷體"/>
              </w:rPr>
              <w:t>6.</w:t>
            </w:r>
            <w:r w:rsidR="00BD73ED">
              <w:rPr>
                <w:rFonts w:ascii="標楷體" w:eastAsia="標楷體" w:hAnsi="標楷體"/>
              </w:rPr>
              <w:t>總成績會於</w:t>
            </w:r>
            <w:r w:rsidR="00BD73ED">
              <w:rPr>
                <w:rFonts w:ascii="標楷體" w:eastAsia="標楷體" w:hAnsi="標楷體" w:hint="eastAsia"/>
              </w:rPr>
              <w:t>課程結束</w:t>
            </w:r>
            <w:r>
              <w:rPr>
                <w:rFonts w:ascii="標楷體" w:eastAsia="標楷體" w:hAnsi="標楷體"/>
              </w:rPr>
              <w:t>前事先公告，有疑問請務必主動mail告知</w:t>
            </w:r>
            <w:r>
              <w:rPr>
                <w:rFonts w:ascii="標楷體" w:eastAsia="標楷體" w:hAnsi="標楷體" w:hint="eastAsia"/>
              </w:rPr>
              <w:t>。</w:t>
            </w:r>
          </w:p>
        </w:tc>
      </w:tr>
      <w:tr w:rsidR="00E21BAF" w:rsidRPr="00D05101" w14:paraId="2FA5C46D" w14:textId="77777777" w:rsidTr="00E21BAF">
        <w:trPr>
          <w:gridAfter w:val="1"/>
          <w:wAfter w:w="45" w:type="dxa"/>
          <w:cantSplit/>
          <w:trHeight w:val="1059"/>
          <w:jc w:val="center"/>
        </w:trPr>
        <w:tc>
          <w:tcPr>
            <w:tcW w:w="2052" w:type="dxa"/>
            <w:gridSpan w:val="3"/>
            <w:tcBorders>
              <w:top w:val="single" w:sz="18" w:space="0" w:color="auto"/>
              <w:left w:val="single" w:sz="18" w:space="0" w:color="auto"/>
              <w:bottom w:val="single" w:sz="18" w:space="0" w:color="auto"/>
              <w:right w:val="single" w:sz="4" w:space="0" w:color="auto"/>
            </w:tcBorders>
            <w:shd w:val="clear" w:color="auto" w:fill="auto"/>
          </w:tcPr>
          <w:p w14:paraId="60298699" w14:textId="77777777" w:rsidR="00E21BAF" w:rsidRPr="00D05101" w:rsidRDefault="00E21BAF" w:rsidP="00E21BAF">
            <w:pPr>
              <w:tabs>
                <w:tab w:val="num" w:pos="564"/>
              </w:tabs>
              <w:snapToGrid w:val="0"/>
              <w:spacing w:line="280" w:lineRule="exact"/>
              <w:ind w:left="480" w:hangingChars="200" w:hanging="480"/>
              <w:jc w:val="both"/>
              <w:rPr>
                <w:rFonts w:ascii="新細明體" w:eastAsia="標楷體" w:hAnsi="新細明體" w:cs="標楷體"/>
                <w:b/>
                <w:color w:val="000000"/>
                <w:szCs w:val="24"/>
              </w:rPr>
            </w:pPr>
            <w:r>
              <w:rPr>
                <w:rFonts w:ascii="新細明體" w:eastAsia="標楷體" w:hAnsi="新細明體" w:cs="標楷體" w:hint="eastAsia"/>
                <w:b/>
                <w:color w:val="000000"/>
                <w:szCs w:val="24"/>
              </w:rPr>
              <w:t>十、智慧財產權注意事項</w:t>
            </w:r>
          </w:p>
        </w:tc>
        <w:tc>
          <w:tcPr>
            <w:tcW w:w="8514" w:type="dxa"/>
            <w:gridSpan w:val="11"/>
            <w:tcBorders>
              <w:top w:val="single" w:sz="18" w:space="0" w:color="auto"/>
              <w:left w:val="single" w:sz="4" w:space="0" w:color="auto"/>
              <w:bottom w:val="single" w:sz="18" w:space="0" w:color="auto"/>
              <w:right w:val="single" w:sz="18" w:space="0" w:color="auto"/>
            </w:tcBorders>
            <w:shd w:val="clear" w:color="auto" w:fill="auto"/>
          </w:tcPr>
          <w:p w14:paraId="341D77AC" w14:textId="77777777" w:rsidR="00E21BAF" w:rsidRDefault="00E21BAF" w:rsidP="00E21BAF">
            <w:pPr>
              <w:snapToGrid w:val="0"/>
              <w:spacing w:line="280" w:lineRule="exact"/>
              <w:ind w:left="521" w:hangingChars="217" w:hanging="521"/>
              <w:jc w:val="both"/>
              <w:rPr>
                <w:rFonts w:ascii="標楷體" w:eastAsia="標楷體" w:hAnsi="標楷體"/>
                <w:b/>
              </w:rPr>
            </w:pPr>
            <w:r>
              <w:rPr>
                <w:rFonts w:ascii="標楷體" w:eastAsia="標楷體" w:hAnsi="標楷體" w:hint="eastAsia"/>
                <w:b/>
              </w:rPr>
              <w:t>(一)</w:t>
            </w:r>
            <w:r w:rsidRPr="006D7964">
              <w:rPr>
                <w:rFonts w:ascii="標楷體" w:eastAsia="標楷體" w:hAnsi="標楷體" w:hint="eastAsia"/>
                <w:b/>
                <w:highlight w:val="yellow"/>
              </w:rPr>
              <w:t>請填寫附件</w:t>
            </w:r>
            <w:r>
              <w:rPr>
                <w:rFonts w:ascii="標楷體" w:eastAsia="標楷體" w:hAnsi="標楷體" w:hint="eastAsia"/>
                <w:b/>
                <w:highlight w:val="yellow"/>
              </w:rPr>
              <w:t>五</w:t>
            </w:r>
            <w:r w:rsidRPr="006D7964">
              <w:rPr>
                <w:rFonts w:ascii="標楷體" w:eastAsia="標楷體" w:hAnsi="標楷體" w:hint="eastAsia"/>
                <w:b/>
                <w:highlight w:val="yellow"/>
              </w:rPr>
              <w:t>「遠距教學課程著作權切結書」並隨本教學計畫提報。</w:t>
            </w:r>
          </w:p>
          <w:p w14:paraId="6984BE06" w14:textId="77777777" w:rsidR="00E21BAF" w:rsidRPr="00CA2C2A" w:rsidRDefault="00E21BAF" w:rsidP="00E21BAF">
            <w:pPr>
              <w:snapToGrid w:val="0"/>
              <w:spacing w:line="280" w:lineRule="exact"/>
              <w:ind w:left="521" w:hangingChars="217" w:hanging="521"/>
              <w:jc w:val="both"/>
              <w:rPr>
                <w:rFonts w:ascii="標楷體" w:eastAsia="標楷體" w:hAnsi="標楷體"/>
                <w:b/>
              </w:rPr>
            </w:pPr>
            <w:r>
              <w:rPr>
                <w:rFonts w:ascii="標楷體" w:eastAsia="標楷體" w:hAnsi="標楷體" w:hint="eastAsia"/>
                <w:b/>
              </w:rPr>
              <w:t>(二)注意事項：</w:t>
            </w:r>
          </w:p>
          <w:p w14:paraId="247AE365" w14:textId="77777777" w:rsidR="00E21BAF" w:rsidRDefault="00E21BAF" w:rsidP="00E21BAF">
            <w:pPr>
              <w:snapToGrid w:val="0"/>
              <w:spacing w:line="280" w:lineRule="exact"/>
              <w:ind w:left="238" w:hangingChars="99" w:hanging="238"/>
              <w:jc w:val="both"/>
              <w:rPr>
                <w:rFonts w:ascii="標楷體" w:eastAsia="標楷體" w:hAnsi="標楷體"/>
                <w:b/>
              </w:rPr>
            </w:pPr>
            <w:r>
              <w:rPr>
                <w:rFonts w:ascii="標楷體" w:eastAsia="標楷體" w:hAnsi="標楷體" w:hint="eastAsia"/>
                <w:b/>
              </w:rPr>
              <w:t>1.提醒教師</w:t>
            </w:r>
            <w:r w:rsidRPr="000A1C91">
              <w:rPr>
                <w:rFonts w:ascii="標楷體" w:eastAsia="標楷體" w:hAnsi="標楷體" w:hint="eastAsia"/>
                <w:b/>
              </w:rPr>
              <w:t>就相關教材(含文字、圖片或影音檔)，務請遵守【智慧財產權】並於合理範圍內引用</w:t>
            </w:r>
            <w:r>
              <w:rPr>
                <w:rFonts w:ascii="標楷體" w:eastAsia="標楷體" w:hAnsi="標楷體" w:hint="eastAsia"/>
                <w:b/>
              </w:rPr>
              <w:t>。(請參</w:t>
            </w:r>
            <w:r>
              <w:rPr>
                <w:rFonts w:ascii="標楷體" w:eastAsia="標楷體" w:hAnsi="標楷體"/>
                <w:b/>
              </w:rPr>
              <w:t>著作權法</w:t>
            </w:r>
            <w:r w:rsidRPr="00CA2C2A">
              <w:rPr>
                <w:rFonts w:ascii="標楷體" w:eastAsia="標楷體" w:hAnsi="標楷體"/>
                <w:b/>
              </w:rPr>
              <w:t>第44</w:t>
            </w:r>
            <w:r>
              <w:rPr>
                <w:rFonts w:ascii="標楷體" w:eastAsia="標楷體" w:hAnsi="標楷體" w:hint="eastAsia"/>
                <w:b/>
              </w:rPr>
              <w:t>~</w:t>
            </w:r>
            <w:r w:rsidRPr="00CA2C2A">
              <w:rPr>
                <w:rFonts w:ascii="標楷體" w:eastAsia="標楷體" w:hAnsi="標楷體"/>
                <w:b/>
              </w:rPr>
              <w:t>6</w:t>
            </w:r>
            <w:r w:rsidRPr="00CA2C2A">
              <w:rPr>
                <w:rFonts w:ascii="標楷體" w:eastAsia="標楷體" w:hAnsi="標楷體" w:hint="eastAsia"/>
                <w:b/>
              </w:rPr>
              <w:t>5</w:t>
            </w:r>
            <w:r w:rsidRPr="00CA2C2A">
              <w:rPr>
                <w:rFonts w:ascii="標楷體" w:eastAsia="標楷體" w:hAnsi="標楷體"/>
                <w:b/>
              </w:rPr>
              <w:t>條</w:t>
            </w:r>
            <w:r>
              <w:rPr>
                <w:rFonts w:ascii="標楷體" w:eastAsia="標楷體" w:hAnsi="標楷體" w:hint="eastAsia"/>
                <w:b/>
              </w:rPr>
              <w:t>已訂定相關</w:t>
            </w:r>
            <w:r w:rsidRPr="00CA2C2A">
              <w:rPr>
                <w:rFonts w:ascii="標楷體" w:eastAsia="標楷體" w:hAnsi="標楷體"/>
                <w:b/>
              </w:rPr>
              <w:t>合理使用的情形</w:t>
            </w:r>
            <w:r>
              <w:rPr>
                <w:rFonts w:ascii="標楷體" w:eastAsia="標楷體" w:hAnsi="標楷體" w:hint="eastAsia"/>
                <w:b/>
              </w:rPr>
              <w:t>)</w:t>
            </w:r>
          </w:p>
          <w:p w14:paraId="19724CCC" w14:textId="77777777" w:rsidR="00E21BAF" w:rsidRDefault="00E21BAF" w:rsidP="00E21BAF">
            <w:pPr>
              <w:snapToGrid w:val="0"/>
              <w:spacing w:line="280" w:lineRule="exact"/>
              <w:ind w:left="238" w:hangingChars="99" w:hanging="238"/>
              <w:jc w:val="both"/>
              <w:rPr>
                <w:rFonts w:ascii="標楷體" w:eastAsia="標楷體" w:hAnsi="標楷體"/>
                <w:b/>
              </w:rPr>
            </w:pPr>
            <w:r>
              <w:rPr>
                <w:rFonts w:ascii="標楷體" w:eastAsia="標楷體" w:hAnsi="標楷體" w:hint="eastAsia"/>
                <w:b/>
              </w:rPr>
              <w:t>2.若有屬於他人(或書商)著作財產權部份，請另附權利人之授權同意書，並依法標示作品來源。</w:t>
            </w:r>
          </w:p>
          <w:p w14:paraId="50F8DCF0" w14:textId="77777777" w:rsidR="00E21BAF" w:rsidRPr="00900EAF" w:rsidRDefault="00E21BAF" w:rsidP="00E21BAF">
            <w:pPr>
              <w:snapToGrid w:val="0"/>
              <w:spacing w:line="280" w:lineRule="exact"/>
              <w:ind w:left="238" w:hangingChars="99" w:hanging="238"/>
              <w:jc w:val="both"/>
              <w:rPr>
                <w:rFonts w:ascii="標楷體" w:eastAsia="標楷體" w:hAnsi="標楷體"/>
              </w:rPr>
            </w:pPr>
            <w:r>
              <w:rPr>
                <w:rFonts w:ascii="標楷體" w:eastAsia="標楷體" w:hAnsi="標楷體" w:hint="eastAsia"/>
                <w:b/>
              </w:rPr>
              <w:t>3.</w:t>
            </w:r>
            <w:r w:rsidRPr="00CA2C2A">
              <w:rPr>
                <w:rFonts w:ascii="標楷體" w:eastAsia="標楷體" w:hAnsi="標楷體" w:hint="eastAsia"/>
                <w:b/>
              </w:rPr>
              <w:t>教師製作教學影片時，將他人著作所傳達的概念，用自己的文字與圖表另行表達，就不涉及著作權法之利用著作行為</w:t>
            </w:r>
            <w:r>
              <w:rPr>
                <w:rFonts w:ascii="標楷體" w:eastAsia="標楷體" w:hAnsi="標楷體" w:hint="eastAsia"/>
                <w:b/>
              </w:rPr>
              <w:t>；但若</w:t>
            </w:r>
            <w:r w:rsidRPr="00CA2C2A">
              <w:rPr>
                <w:rFonts w:ascii="標楷體" w:eastAsia="標楷體" w:hAnsi="標楷體"/>
                <w:b/>
              </w:rPr>
              <w:t>大部分重製他人著作，或集中使用特定來源之著作，或印製一篇期刊論文，分發同學作為課堂閱讀及討論使用</w:t>
            </w:r>
            <w:r>
              <w:rPr>
                <w:rFonts w:ascii="標楷體" w:eastAsia="標楷體" w:hAnsi="標楷體" w:hint="eastAsia"/>
                <w:b/>
              </w:rPr>
              <w:t>，亦或</w:t>
            </w:r>
            <w:r>
              <w:rPr>
                <w:rFonts w:ascii="標楷體" w:eastAsia="標楷體" w:hAnsi="標楷體"/>
                <w:b/>
              </w:rPr>
              <w:t>上載網路教學平臺，同學隨時、隨地均得自由利用，大大地超出</w:t>
            </w:r>
            <w:r w:rsidRPr="00CA2C2A">
              <w:rPr>
                <w:rFonts w:ascii="標楷體" w:eastAsia="標楷體" w:hAnsi="標楷體"/>
                <w:b/>
              </w:rPr>
              <w:t>合理使用的範圍，應該先取得授權</w:t>
            </w:r>
            <w:r>
              <w:rPr>
                <w:rFonts w:ascii="標楷體" w:eastAsia="標楷體" w:hAnsi="標楷體" w:hint="eastAsia"/>
                <w:b/>
              </w:rPr>
              <w:t>。</w:t>
            </w:r>
            <w:r w:rsidRPr="00900EAF">
              <w:rPr>
                <w:rFonts w:ascii="標楷體" w:eastAsia="標楷體" w:hAnsi="標楷體" w:hint="eastAsia"/>
              </w:rPr>
              <w:t>(節錄自教育部專門委員-章忠信/教材上網所涉著作權議題之因應)</w:t>
            </w:r>
          </w:p>
          <w:p w14:paraId="7640D12E" w14:textId="77777777" w:rsidR="00E21BAF" w:rsidRPr="00CA2C2A" w:rsidRDefault="00E21BAF" w:rsidP="00E21BAF">
            <w:pPr>
              <w:snapToGrid w:val="0"/>
              <w:spacing w:line="280" w:lineRule="exact"/>
              <w:ind w:left="238" w:hangingChars="99" w:hanging="238"/>
              <w:jc w:val="both"/>
              <w:rPr>
                <w:rFonts w:ascii="標楷體" w:eastAsia="標楷體" w:hAnsi="標楷體"/>
                <w:b/>
              </w:rPr>
            </w:pPr>
            <w:r>
              <w:rPr>
                <w:rFonts w:ascii="標楷體" w:eastAsia="標楷體" w:hAnsi="標楷體" w:hint="eastAsia"/>
                <w:b/>
              </w:rPr>
              <w:t>4.善用創用CC授權素材(</w:t>
            </w:r>
            <w:r w:rsidRPr="00CA2C2A">
              <w:rPr>
                <w:rFonts w:ascii="標楷體" w:eastAsia="標楷體" w:hAnsi="標楷體"/>
                <w:b/>
              </w:rPr>
              <w:t>http://creativecommo</w:t>
            </w:r>
            <w:r>
              <w:rPr>
                <w:rFonts w:ascii="標楷體" w:eastAsia="標楷體" w:hAnsi="標楷體"/>
                <w:b/>
              </w:rPr>
              <w:t>ns.tw</w:t>
            </w:r>
            <w:r>
              <w:rPr>
                <w:rFonts w:ascii="標楷體" w:eastAsia="標楷體" w:hAnsi="標楷體" w:hint="eastAsia"/>
                <w:b/>
              </w:rPr>
              <w:t>)，</w:t>
            </w:r>
            <w:r w:rsidRPr="00CA2C2A">
              <w:rPr>
                <w:rFonts w:ascii="標楷體" w:eastAsia="標楷體" w:hAnsi="標楷體" w:hint="eastAsia"/>
                <w:b/>
              </w:rPr>
              <w:t>授權條款包括</w:t>
            </w:r>
            <w:r>
              <w:rPr>
                <w:rFonts w:ascii="標楷體" w:eastAsia="標楷體" w:hAnsi="標楷體" w:hint="eastAsia"/>
                <w:b/>
              </w:rPr>
              <w:t>應</w:t>
            </w:r>
            <w:r w:rsidRPr="00CA2C2A">
              <w:rPr>
                <w:rFonts w:ascii="標楷體" w:eastAsia="標楷體" w:hAnsi="標楷體" w:hint="eastAsia"/>
                <w:b/>
              </w:rPr>
              <w:t>「姓名標示</w:t>
            </w:r>
            <w:r>
              <w:rPr>
                <w:rFonts w:ascii="標楷體" w:eastAsia="標楷體" w:hAnsi="標楷體" w:hint="eastAsia"/>
                <w:b/>
              </w:rPr>
              <w:t>」、「非商業性」、「禁止改作」以及「相同方式分享」四個授權要素。</w:t>
            </w:r>
          </w:p>
        </w:tc>
      </w:tr>
    </w:tbl>
    <w:p w14:paraId="056D670A" w14:textId="77777777" w:rsidR="00D05101" w:rsidRPr="00C8312C" w:rsidRDefault="00D05101"/>
    <w:sectPr w:rsidR="00D05101" w:rsidRPr="00C8312C" w:rsidSect="006D7964">
      <w:headerReference w:type="default" r:id="rId8"/>
      <w:footerReference w:type="default" r:id="rId9"/>
      <w:pgSz w:w="11906" w:h="16838"/>
      <w:pgMar w:top="720" w:right="720" w:bottom="720" w:left="720" w:header="567" w:footer="47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C892" w14:textId="77777777" w:rsidR="00ED7E44" w:rsidRDefault="00ED7E44" w:rsidP="002A0AAF">
      <w:r>
        <w:separator/>
      </w:r>
    </w:p>
  </w:endnote>
  <w:endnote w:type="continuationSeparator" w:id="0">
    <w:p w14:paraId="7894CE58" w14:textId="77777777" w:rsidR="00ED7E44" w:rsidRDefault="00ED7E44" w:rsidP="002A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4794" w14:textId="3D61A60F" w:rsidR="00D96B6D" w:rsidRDefault="00D96B6D">
    <w:pPr>
      <w:pStyle w:val="a7"/>
      <w:jc w:val="center"/>
    </w:pPr>
    <w:r>
      <w:fldChar w:fldCharType="begin"/>
    </w:r>
    <w:r>
      <w:instrText>PAGE   \* MERGEFORMAT</w:instrText>
    </w:r>
    <w:r>
      <w:fldChar w:fldCharType="separate"/>
    </w:r>
    <w:r w:rsidR="00005595" w:rsidRPr="00005595">
      <w:rPr>
        <w:noProof/>
        <w:lang w:val="zh-TW"/>
      </w:rPr>
      <w:t>3</w:t>
    </w:r>
    <w:r>
      <w:fldChar w:fldCharType="end"/>
    </w:r>
    <w:r>
      <w:rPr>
        <w:rFonts w:hint="eastAsia"/>
      </w:rPr>
      <w:t>/3</w:t>
    </w:r>
  </w:p>
  <w:p w14:paraId="4242E496" w14:textId="77777777" w:rsidR="00D96B6D" w:rsidRDefault="00D96B6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6EDF" w14:textId="77777777" w:rsidR="00ED7E44" w:rsidRDefault="00ED7E44" w:rsidP="002A0AAF">
      <w:r>
        <w:separator/>
      </w:r>
    </w:p>
  </w:footnote>
  <w:footnote w:type="continuationSeparator" w:id="0">
    <w:p w14:paraId="69318061" w14:textId="77777777" w:rsidR="00ED7E44" w:rsidRDefault="00ED7E44" w:rsidP="002A0A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15996" w14:textId="77777777" w:rsidR="00D96B6D" w:rsidRPr="004B78A7" w:rsidRDefault="00D96B6D" w:rsidP="004B78A7">
    <w:pPr>
      <w:pStyle w:val="a5"/>
      <w:ind w:right="51"/>
      <w:jc w:val="center"/>
      <w:rPr>
        <w:rFonts w:ascii="標楷體" w:eastAsia="標楷體" w:hAnsi="標楷體"/>
        <w:sz w:val="24"/>
        <w:szCs w:val="24"/>
      </w:rPr>
    </w:pPr>
    <w:r>
      <w:rPr>
        <w:rFonts w:hint="eastAsia"/>
        <w:sz w:val="24"/>
        <w:szCs w:val="24"/>
      </w:rPr>
      <w:t xml:space="preserve">                                                      </w:t>
    </w:r>
    <w:r w:rsidRPr="004B78A7">
      <w:rPr>
        <w:rFonts w:ascii="標楷體" w:eastAsia="標楷體" w:hAnsi="標楷體" w:hint="eastAsia"/>
        <w:szCs w:val="24"/>
      </w:rPr>
      <w:t xml:space="preserve">附件四  </w:t>
    </w:r>
    <w:r w:rsidRPr="004B78A7">
      <w:rPr>
        <w:rFonts w:ascii="標楷體" w:eastAsia="標楷體" w:hAnsi="標楷體" w:hint="eastAsia"/>
      </w:rPr>
      <w:t>大專校院遠距教學課程計畫大綱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4D2"/>
    <w:multiLevelType w:val="hybridMultilevel"/>
    <w:tmpl w:val="4DE6D0B2"/>
    <w:lvl w:ilvl="0" w:tplc="04090005">
      <w:start w:val="1"/>
      <w:numFmt w:val="bullet"/>
      <w:lvlText w:val=""/>
      <w:lvlJc w:val="left"/>
      <w:pPr>
        <w:tabs>
          <w:tab w:val="num" w:pos="734"/>
        </w:tabs>
        <w:ind w:left="734" w:hanging="480"/>
      </w:pPr>
      <w:rPr>
        <w:rFonts w:ascii="Wingdings" w:hAnsi="Wingdings" w:hint="default"/>
        <w:color w:val="auto"/>
      </w:rPr>
    </w:lvl>
    <w:lvl w:ilvl="1" w:tplc="04090003" w:tentative="1">
      <w:start w:val="1"/>
      <w:numFmt w:val="bullet"/>
      <w:lvlText w:val=""/>
      <w:lvlJc w:val="left"/>
      <w:pPr>
        <w:tabs>
          <w:tab w:val="num" w:pos="1214"/>
        </w:tabs>
        <w:ind w:left="1214" w:hanging="480"/>
      </w:pPr>
      <w:rPr>
        <w:rFonts w:ascii="Wingdings" w:hAnsi="Wingdings" w:hint="default"/>
      </w:rPr>
    </w:lvl>
    <w:lvl w:ilvl="2" w:tplc="04090005" w:tentative="1">
      <w:start w:val="1"/>
      <w:numFmt w:val="bullet"/>
      <w:lvlText w:val=""/>
      <w:lvlJc w:val="left"/>
      <w:pPr>
        <w:tabs>
          <w:tab w:val="num" w:pos="1694"/>
        </w:tabs>
        <w:ind w:left="1694" w:hanging="480"/>
      </w:pPr>
      <w:rPr>
        <w:rFonts w:ascii="Wingdings" w:hAnsi="Wingdings" w:hint="default"/>
      </w:rPr>
    </w:lvl>
    <w:lvl w:ilvl="3" w:tplc="04090001" w:tentative="1">
      <w:start w:val="1"/>
      <w:numFmt w:val="bullet"/>
      <w:lvlText w:val=""/>
      <w:lvlJc w:val="left"/>
      <w:pPr>
        <w:tabs>
          <w:tab w:val="num" w:pos="2174"/>
        </w:tabs>
        <w:ind w:left="2174" w:hanging="480"/>
      </w:pPr>
      <w:rPr>
        <w:rFonts w:ascii="Wingdings" w:hAnsi="Wingdings" w:hint="default"/>
      </w:rPr>
    </w:lvl>
    <w:lvl w:ilvl="4" w:tplc="04090003" w:tentative="1">
      <w:start w:val="1"/>
      <w:numFmt w:val="bullet"/>
      <w:lvlText w:val=""/>
      <w:lvlJc w:val="left"/>
      <w:pPr>
        <w:tabs>
          <w:tab w:val="num" w:pos="2654"/>
        </w:tabs>
        <w:ind w:left="2654" w:hanging="480"/>
      </w:pPr>
      <w:rPr>
        <w:rFonts w:ascii="Wingdings" w:hAnsi="Wingdings" w:hint="default"/>
      </w:rPr>
    </w:lvl>
    <w:lvl w:ilvl="5" w:tplc="04090005" w:tentative="1">
      <w:start w:val="1"/>
      <w:numFmt w:val="bullet"/>
      <w:lvlText w:val=""/>
      <w:lvlJc w:val="left"/>
      <w:pPr>
        <w:tabs>
          <w:tab w:val="num" w:pos="3134"/>
        </w:tabs>
        <w:ind w:left="3134" w:hanging="480"/>
      </w:pPr>
      <w:rPr>
        <w:rFonts w:ascii="Wingdings" w:hAnsi="Wingdings" w:hint="default"/>
      </w:rPr>
    </w:lvl>
    <w:lvl w:ilvl="6" w:tplc="04090001" w:tentative="1">
      <w:start w:val="1"/>
      <w:numFmt w:val="bullet"/>
      <w:lvlText w:val=""/>
      <w:lvlJc w:val="left"/>
      <w:pPr>
        <w:tabs>
          <w:tab w:val="num" w:pos="3614"/>
        </w:tabs>
        <w:ind w:left="3614" w:hanging="480"/>
      </w:pPr>
      <w:rPr>
        <w:rFonts w:ascii="Wingdings" w:hAnsi="Wingdings" w:hint="default"/>
      </w:rPr>
    </w:lvl>
    <w:lvl w:ilvl="7" w:tplc="04090003" w:tentative="1">
      <w:start w:val="1"/>
      <w:numFmt w:val="bullet"/>
      <w:lvlText w:val=""/>
      <w:lvlJc w:val="left"/>
      <w:pPr>
        <w:tabs>
          <w:tab w:val="num" w:pos="4094"/>
        </w:tabs>
        <w:ind w:left="4094" w:hanging="480"/>
      </w:pPr>
      <w:rPr>
        <w:rFonts w:ascii="Wingdings" w:hAnsi="Wingdings" w:hint="default"/>
      </w:rPr>
    </w:lvl>
    <w:lvl w:ilvl="8" w:tplc="04090005" w:tentative="1">
      <w:start w:val="1"/>
      <w:numFmt w:val="bullet"/>
      <w:lvlText w:val=""/>
      <w:lvlJc w:val="left"/>
      <w:pPr>
        <w:tabs>
          <w:tab w:val="num" w:pos="4574"/>
        </w:tabs>
        <w:ind w:left="4574" w:hanging="480"/>
      </w:pPr>
      <w:rPr>
        <w:rFonts w:ascii="Wingdings" w:hAnsi="Wingdings" w:hint="default"/>
      </w:rPr>
    </w:lvl>
  </w:abstractNum>
  <w:abstractNum w:abstractNumId="1" w15:restartNumberingAfterBreak="0">
    <w:nsid w:val="2C7966D1"/>
    <w:multiLevelType w:val="hybridMultilevel"/>
    <w:tmpl w:val="9D4AB9FA"/>
    <w:lvl w:ilvl="0" w:tplc="2C341438">
      <w:start w:val="1"/>
      <w:numFmt w:val="decimal"/>
      <w:lvlText w:val="%1."/>
      <w:lvlJc w:val="left"/>
      <w:pPr>
        <w:tabs>
          <w:tab w:val="num" w:pos="1080"/>
        </w:tabs>
        <w:ind w:left="1080" w:hanging="360"/>
      </w:pPr>
      <w:rPr>
        <w:color w:val="auto"/>
        <w:sz w:val="20"/>
        <w:szCs w:val="2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37BC5C67"/>
    <w:multiLevelType w:val="hybridMultilevel"/>
    <w:tmpl w:val="81122E5C"/>
    <w:lvl w:ilvl="0" w:tplc="11E840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A21071"/>
    <w:multiLevelType w:val="hybridMultilevel"/>
    <w:tmpl w:val="722EE3E8"/>
    <w:lvl w:ilvl="0" w:tplc="68ACE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EE14C8"/>
    <w:multiLevelType w:val="hybridMultilevel"/>
    <w:tmpl w:val="B26C8FB2"/>
    <w:lvl w:ilvl="0" w:tplc="04090001">
      <w:start w:val="1"/>
      <w:numFmt w:val="bullet"/>
      <w:lvlText w:val=""/>
      <w:lvlJc w:val="left"/>
      <w:pPr>
        <w:ind w:left="814" w:hanging="480"/>
      </w:pPr>
      <w:rPr>
        <w:rFonts w:ascii="Wingdings" w:hAnsi="Wingdings" w:hint="default"/>
      </w:rPr>
    </w:lvl>
    <w:lvl w:ilvl="1" w:tplc="04090003" w:tentative="1">
      <w:start w:val="1"/>
      <w:numFmt w:val="bullet"/>
      <w:lvlText w:val=""/>
      <w:lvlJc w:val="left"/>
      <w:pPr>
        <w:ind w:left="1294" w:hanging="480"/>
      </w:pPr>
      <w:rPr>
        <w:rFonts w:ascii="Wingdings" w:hAnsi="Wingdings" w:hint="default"/>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5" w15:restartNumberingAfterBreak="0">
    <w:nsid w:val="4892593A"/>
    <w:multiLevelType w:val="hybridMultilevel"/>
    <w:tmpl w:val="958220F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CBA18AD"/>
    <w:multiLevelType w:val="hybridMultilevel"/>
    <w:tmpl w:val="A3B83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6587E02"/>
    <w:multiLevelType w:val="hybridMultilevel"/>
    <w:tmpl w:val="DBDC4556"/>
    <w:lvl w:ilvl="0" w:tplc="04090001">
      <w:start w:val="1"/>
      <w:numFmt w:val="bullet"/>
      <w:lvlText w:val=""/>
      <w:lvlJc w:val="left"/>
      <w:pPr>
        <w:ind w:left="814" w:hanging="480"/>
      </w:pPr>
      <w:rPr>
        <w:rFonts w:ascii="Wingdings" w:hAnsi="Wingdings" w:hint="default"/>
      </w:rPr>
    </w:lvl>
    <w:lvl w:ilvl="1" w:tplc="04090003" w:tentative="1">
      <w:start w:val="1"/>
      <w:numFmt w:val="bullet"/>
      <w:lvlText w:val=""/>
      <w:lvlJc w:val="left"/>
      <w:pPr>
        <w:ind w:left="1294" w:hanging="480"/>
      </w:pPr>
      <w:rPr>
        <w:rFonts w:ascii="Wingdings" w:hAnsi="Wingdings" w:hint="default"/>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8" w15:restartNumberingAfterBreak="0">
    <w:nsid w:val="67E4567B"/>
    <w:multiLevelType w:val="hybridMultilevel"/>
    <w:tmpl w:val="379244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081C23"/>
    <w:multiLevelType w:val="hybridMultilevel"/>
    <w:tmpl w:val="5AAA913C"/>
    <w:lvl w:ilvl="0" w:tplc="EE003276">
      <w:start w:val="1"/>
      <w:numFmt w:val="decimal"/>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0" w15:restartNumberingAfterBreak="0">
    <w:nsid w:val="7AC7023E"/>
    <w:multiLevelType w:val="multilevel"/>
    <w:tmpl w:val="88DE472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7E4A2349"/>
    <w:multiLevelType w:val="hybridMultilevel"/>
    <w:tmpl w:val="A230BD54"/>
    <w:lvl w:ilvl="0" w:tplc="04090001">
      <w:start w:val="1"/>
      <w:numFmt w:val="bullet"/>
      <w:lvlText w:val=""/>
      <w:lvlJc w:val="left"/>
      <w:pPr>
        <w:ind w:left="814" w:hanging="480"/>
      </w:pPr>
      <w:rPr>
        <w:rFonts w:ascii="Wingdings" w:hAnsi="Wingdings" w:hint="default"/>
      </w:rPr>
    </w:lvl>
    <w:lvl w:ilvl="1" w:tplc="04090003" w:tentative="1">
      <w:start w:val="1"/>
      <w:numFmt w:val="bullet"/>
      <w:lvlText w:val=""/>
      <w:lvlJc w:val="left"/>
      <w:pPr>
        <w:ind w:left="1294" w:hanging="480"/>
      </w:pPr>
      <w:rPr>
        <w:rFonts w:ascii="Wingdings" w:hAnsi="Wingdings" w:hint="default"/>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9"/>
  </w:num>
  <w:num w:numId="5">
    <w:abstractNumId w:val="1"/>
  </w:num>
  <w:num w:numId="6">
    <w:abstractNumId w:val="7"/>
  </w:num>
  <w:num w:numId="7">
    <w:abstractNumId w:val="6"/>
  </w:num>
  <w:num w:numId="8">
    <w:abstractNumId w:val="11"/>
  </w:num>
  <w:num w:numId="9">
    <w:abstractNumId w:val="4"/>
  </w:num>
  <w:num w:numId="10">
    <w:abstractNumId w:val="0"/>
  </w:num>
  <w:num w:numId="11">
    <w:abstractNumId w:val="3"/>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01"/>
    <w:rsid w:val="00005595"/>
    <w:rsid w:val="0003791A"/>
    <w:rsid w:val="00037AF2"/>
    <w:rsid w:val="00073377"/>
    <w:rsid w:val="000A17B6"/>
    <w:rsid w:val="000C6FB7"/>
    <w:rsid w:val="000D3445"/>
    <w:rsid w:val="000D410A"/>
    <w:rsid w:val="0010785A"/>
    <w:rsid w:val="00115036"/>
    <w:rsid w:val="0015112E"/>
    <w:rsid w:val="00155BD7"/>
    <w:rsid w:val="001571E9"/>
    <w:rsid w:val="00160422"/>
    <w:rsid w:val="00174465"/>
    <w:rsid w:val="00176EA7"/>
    <w:rsid w:val="00190E48"/>
    <w:rsid w:val="001C32D4"/>
    <w:rsid w:val="001D653E"/>
    <w:rsid w:val="002501F7"/>
    <w:rsid w:val="00250387"/>
    <w:rsid w:val="00256703"/>
    <w:rsid w:val="00265173"/>
    <w:rsid w:val="00290A7B"/>
    <w:rsid w:val="002A0AAF"/>
    <w:rsid w:val="002B49A3"/>
    <w:rsid w:val="002D0F1D"/>
    <w:rsid w:val="002D53AA"/>
    <w:rsid w:val="002E5A3A"/>
    <w:rsid w:val="003016F4"/>
    <w:rsid w:val="00302720"/>
    <w:rsid w:val="00302DF0"/>
    <w:rsid w:val="00330E1C"/>
    <w:rsid w:val="00335D44"/>
    <w:rsid w:val="00352991"/>
    <w:rsid w:val="00355D04"/>
    <w:rsid w:val="00395BF0"/>
    <w:rsid w:val="00397EA3"/>
    <w:rsid w:val="003A3CD9"/>
    <w:rsid w:val="003D1C31"/>
    <w:rsid w:val="003D51D1"/>
    <w:rsid w:val="003E6D41"/>
    <w:rsid w:val="0040192C"/>
    <w:rsid w:val="0043057C"/>
    <w:rsid w:val="00445F56"/>
    <w:rsid w:val="004572C8"/>
    <w:rsid w:val="00473A2C"/>
    <w:rsid w:val="00477D33"/>
    <w:rsid w:val="0048175A"/>
    <w:rsid w:val="004A6BE5"/>
    <w:rsid w:val="004B1522"/>
    <w:rsid w:val="004B520C"/>
    <w:rsid w:val="004B78A7"/>
    <w:rsid w:val="004C1DDF"/>
    <w:rsid w:val="004D26B8"/>
    <w:rsid w:val="00503974"/>
    <w:rsid w:val="00514D34"/>
    <w:rsid w:val="00515172"/>
    <w:rsid w:val="00517BA8"/>
    <w:rsid w:val="00526306"/>
    <w:rsid w:val="00535892"/>
    <w:rsid w:val="005B1F17"/>
    <w:rsid w:val="005B2CB0"/>
    <w:rsid w:val="005F07C7"/>
    <w:rsid w:val="005F3045"/>
    <w:rsid w:val="0060642D"/>
    <w:rsid w:val="00624632"/>
    <w:rsid w:val="00631332"/>
    <w:rsid w:val="0068129A"/>
    <w:rsid w:val="006B2BCE"/>
    <w:rsid w:val="006D7964"/>
    <w:rsid w:val="006F6C77"/>
    <w:rsid w:val="007570C0"/>
    <w:rsid w:val="00757A7F"/>
    <w:rsid w:val="00794FE0"/>
    <w:rsid w:val="007A558A"/>
    <w:rsid w:val="007D4660"/>
    <w:rsid w:val="007F7A06"/>
    <w:rsid w:val="00820CBC"/>
    <w:rsid w:val="00825D69"/>
    <w:rsid w:val="0086039D"/>
    <w:rsid w:val="008716AF"/>
    <w:rsid w:val="008740F9"/>
    <w:rsid w:val="00896D74"/>
    <w:rsid w:val="008A1E15"/>
    <w:rsid w:val="008D7A39"/>
    <w:rsid w:val="008E0EC3"/>
    <w:rsid w:val="008F3211"/>
    <w:rsid w:val="00900EAF"/>
    <w:rsid w:val="00916F6F"/>
    <w:rsid w:val="00923BB2"/>
    <w:rsid w:val="009255C6"/>
    <w:rsid w:val="00954057"/>
    <w:rsid w:val="00961FD9"/>
    <w:rsid w:val="00977A74"/>
    <w:rsid w:val="00987037"/>
    <w:rsid w:val="00997C87"/>
    <w:rsid w:val="009A0EE3"/>
    <w:rsid w:val="009B22E2"/>
    <w:rsid w:val="009B66D6"/>
    <w:rsid w:val="009C3164"/>
    <w:rsid w:val="009C3D4B"/>
    <w:rsid w:val="009D28C0"/>
    <w:rsid w:val="009F7466"/>
    <w:rsid w:val="00A5073D"/>
    <w:rsid w:val="00A65E70"/>
    <w:rsid w:val="00AE15C3"/>
    <w:rsid w:val="00AE1629"/>
    <w:rsid w:val="00AF4E99"/>
    <w:rsid w:val="00AF7570"/>
    <w:rsid w:val="00B010F7"/>
    <w:rsid w:val="00B04A8F"/>
    <w:rsid w:val="00B05457"/>
    <w:rsid w:val="00B133DC"/>
    <w:rsid w:val="00B1508E"/>
    <w:rsid w:val="00B16270"/>
    <w:rsid w:val="00B34B3E"/>
    <w:rsid w:val="00B554B2"/>
    <w:rsid w:val="00B56F5B"/>
    <w:rsid w:val="00B57B7F"/>
    <w:rsid w:val="00B95ED3"/>
    <w:rsid w:val="00BA2579"/>
    <w:rsid w:val="00BB18E1"/>
    <w:rsid w:val="00BB5C8F"/>
    <w:rsid w:val="00BB6D29"/>
    <w:rsid w:val="00BC4A50"/>
    <w:rsid w:val="00BD73ED"/>
    <w:rsid w:val="00BF34A3"/>
    <w:rsid w:val="00BF3B55"/>
    <w:rsid w:val="00C01DB4"/>
    <w:rsid w:val="00C33316"/>
    <w:rsid w:val="00C40135"/>
    <w:rsid w:val="00C52D5E"/>
    <w:rsid w:val="00C63B84"/>
    <w:rsid w:val="00C63DFB"/>
    <w:rsid w:val="00C63FC7"/>
    <w:rsid w:val="00C81D68"/>
    <w:rsid w:val="00C8312C"/>
    <w:rsid w:val="00C94DE3"/>
    <w:rsid w:val="00CA2C2A"/>
    <w:rsid w:val="00CF35E9"/>
    <w:rsid w:val="00D05101"/>
    <w:rsid w:val="00D96B6D"/>
    <w:rsid w:val="00E02AF6"/>
    <w:rsid w:val="00E21BAF"/>
    <w:rsid w:val="00E50F8D"/>
    <w:rsid w:val="00E8515B"/>
    <w:rsid w:val="00EA715C"/>
    <w:rsid w:val="00EB7539"/>
    <w:rsid w:val="00ED7E44"/>
    <w:rsid w:val="00EE097B"/>
    <w:rsid w:val="00EE5A21"/>
    <w:rsid w:val="00EE6B05"/>
    <w:rsid w:val="00EF2D89"/>
    <w:rsid w:val="00F34923"/>
    <w:rsid w:val="00FB44DD"/>
    <w:rsid w:val="00FD3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84CC"/>
  <w15:chartTrackingRefBased/>
  <w15:docId w15:val="{F4C47DC8-DC2F-C44F-8765-672FA659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5C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a-q-full-text">
    <w:name w:val="ya-q-full-text"/>
    <w:rsid w:val="00896D74"/>
  </w:style>
  <w:style w:type="character" w:styleId="a3">
    <w:name w:val="Hyperlink"/>
    <w:uiPriority w:val="99"/>
    <w:semiHidden/>
    <w:unhideWhenUsed/>
    <w:rsid w:val="004B1522"/>
    <w:rPr>
      <w:strike w:val="0"/>
      <w:dstrike w:val="0"/>
      <w:color w:val="0000FF"/>
      <w:u w:val="none"/>
      <w:effect w:val="none"/>
    </w:rPr>
  </w:style>
  <w:style w:type="character" w:styleId="a4">
    <w:name w:val="Strong"/>
    <w:uiPriority w:val="22"/>
    <w:qFormat/>
    <w:rsid w:val="004B1522"/>
    <w:rPr>
      <w:b/>
      <w:bCs/>
    </w:rPr>
  </w:style>
  <w:style w:type="paragraph" w:customStyle="1" w:styleId="style7">
    <w:name w:val="style7"/>
    <w:basedOn w:val="a"/>
    <w:rsid w:val="004B1522"/>
    <w:pPr>
      <w:widowControl/>
    </w:pPr>
    <w:rPr>
      <w:rFonts w:ascii="新細明體" w:hAnsi="新細明體" w:cs="新細明體"/>
      <w:kern w:val="0"/>
      <w:szCs w:val="24"/>
    </w:rPr>
  </w:style>
  <w:style w:type="paragraph" w:customStyle="1" w:styleId="style10">
    <w:name w:val="style10"/>
    <w:basedOn w:val="a"/>
    <w:rsid w:val="004B1522"/>
    <w:pPr>
      <w:widowControl/>
    </w:pPr>
    <w:rPr>
      <w:rFonts w:ascii="新細明體" w:hAnsi="新細明體" w:cs="新細明體"/>
      <w:kern w:val="0"/>
      <w:szCs w:val="24"/>
    </w:rPr>
  </w:style>
  <w:style w:type="paragraph" w:customStyle="1" w:styleId="style11">
    <w:name w:val="style11"/>
    <w:basedOn w:val="a"/>
    <w:rsid w:val="004B1522"/>
    <w:pPr>
      <w:widowControl/>
    </w:pPr>
    <w:rPr>
      <w:rFonts w:ascii="新細明體" w:hAnsi="新細明體" w:cs="新細明體"/>
      <w:kern w:val="0"/>
      <w:szCs w:val="24"/>
    </w:rPr>
  </w:style>
  <w:style w:type="paragraph" w:customStyle="1" w:styleId="style12">
    <w:name w:val="style12"/>
    <w:basedOn w:val="a"/>
    <w:rsid w:val="004B1522"/>
    <w:pPr>
      <w:widowControl/>
    </w:pPr>
    <w:rPr>
      <w:rFonts w:ascii="新細明體" w:hAnsi="新細明體" w:cs="新細明體"/>
      <w:kern w:val="0"/>
      <w:szCs w:val="24"/>
    </w:rPr>
  </w:style>
  <w:style w:type="paragraph" w:styleId="a5">
    <w:name w:val="header"/>
    <w:basedOn w:val="a"/>
    <w:link w:val="a6"/>
    <w:uiPriority w:val="99"/>
    <w:unhideWhenUsed/>
    <w:rsid w:val="002A0AAF"/>
    <w:pPr>
      <w:tabs>
        <w:tab w:val="center" w:pos="4153"/>
        <w:tab w:val="right" w:pos="8306"/>
      </w:tabs>
      <w:snapToGrid w:val="0"/>
    </w:pPr>
    <w:rPr>
      <w:sz w:val="20"/>
      <w:szCs w:val="20"/>
    </w:rPr>
  </w:style>
  <w:style w:type="character" w:customStyle="1" w:styleId="a6">
    <w:name w:val="頁首 字元"/>
    <w:link w:val="a5"/>
    <w:uiPriority w:val="99"/>
    <w:rsid w:val="002A0AAF"/>
    <w:rPr>
      <w:kern w:val="2"/>
    </w:rPr>
  </w:style>
  <w:style w:type="paragraph" w:styleId="a7">
    <w:name w:val="footer"/>
    <w:basedOn w:val="a"/>
    <w:link w:val="a8"/>
    <w:uiPriority w:val="99"/>
    <w:unhideWhenUsed/>
    <w:rsid w:val="002A0AAF"/>
    <w:pPr>
      <w:tabs>
        <w:tab w:val="center" w:pos="4153"/>
        <w:tab w:val="right" w:pos="8306"/>
      </w:tabs>
      <w:snapToGrid w:val="0"/>
    </w:pPr>
    <w:rPr>
      <w:sz w:val="20"/>
      <w:szCs w:val="20"/>
    </w:rPr>
  </w:style>
  <w:style w:type="character" w:customStyle="1" w:styleId="a8">
    <w:name w:val="頁尾 字元"/>
    <w:link w:val="a7"/>
    <w:uiPriority w:val="99"/>
    <w:rsid w:val="002A0AAF"/>
    <w:rPr>
      <w:kern w:val="2"/>
    </w:rPr>
  </w:style>
  <w:style w:type="paragraph" w:styleId="Web">
    <w:name w:val="Normal (Web)"/>
    <w:basedOn w:val="a"/>
    <w:uiPriority w:val="99"/>
    <w:semiHidden/>
    <w:unhideWhenUsed/>
    <w:rsid w:val="00CA2C2A"/>
    <w:pPr>
      <w:widowControl/>
      <w:spacing w:after="330"/>
    </w:pPr>
    <w:rPr>
      <w:rFonts w:ascii="新細明體" w:hAnsi="新細明體" w:cs="新細明體"/>
      <w:kern w:val="0"/>
      <w:sz w:val="21"/>
      <w:szCs w:val="21"/>
    </w:rPr>
  </w:style>
  <w:style w:type="paragraph" w:styleId="a9">
    <w:name w:val="List Paragraph"/>
    <w:basedOn w:val="a"/>
    <w:link w:val="aa"/>
    <w:uiPriority w:val="34"/>
    <w:qFormat/>
    <w:rsid w:val="00256703"/>
    <w:pPr>
      <w:widowControl/>
      <w:snapToGrid w:val="0"/>
      <w:spacing w:afterLines="50"/>
      <w:ind w:leftChars="200" w:left="480"/>
    </w:pPr>
    <w:rPr>
      <w:rFonts w:ascii="Times New Roman" w:eastAsia="標楷體" w:hAnsi="Times New Roman"/>
      <w:sz w:val="28"/>
      <w:szCs w:val="28"/>
    </w:rPr>
  </w:style>
  <w:style w:type="character" w:customStyle="1" w:styleId="aa">
    <w:name w:val="清單段落 字元"/>
    <w:link w:val="a9"/>
    <w:uiPriority w:val="34"/>
    <w:locked/>
    <w:rsid w:val="00256703"/>
    <w:rPr>
      <w:rFonts w:ascii="Times New Roman" w:eastAsia="標楷體" w:hAnsi="Times New Roman"/>
      <w:kern w:val="2"/>
      <w:sz w:val="28"/>
      <w:szCs w:val="28"/>
    </w:rPr>
  </w:style>
  <w:style w:type="paragraph" w:styleId="ab">
    <w:name w:val="Balloon Text"/>
    <w:basedOn w:val="a"/>
    <w:link w:val="ac"/>
    <w:uiPriority w:val="99"/>
    <w:semiHidden/>
    <w:unhideWhenUsed/>
    <w:rsid w:val="00115036"/>
    <w:rPr>
      <w:rFonts w:ascii="Calibri Light" w:hAnsi="Calibri Light"/>
      <w:sz w:val="18"/>
      <w:szCs w:val="18"/>
    </w:rPr>
  </w:style>
  <w:style w:type="character" w:customStyle="1" w:styleId="ac">
    <w:name w:val="註解方塊文字 字元"/>
    <w:link w:val="ab"/>
    <w:uiPriority w:val="99"/>
    <w:semiHidden/>
    <w:rsid w:val="00115036"/>
    <w:rPr>
      <w:rFonts w:ascii="Calibri Light" w:eastAsia="新細明體" w:hAnsi="Calibri Light" w:cs="Times New Roman"/>
      <w:kern w:val="2"/>
      <w:sz w:val="18"/>
      <w:szCs w:val="18"/>
    </w:rPr>
  </w:style>
  <w:style w:type="paragraph" w:customStyle="1" w:styleId="Standard">
    <w:name w:val="Standard"/>
    <w:rsid w:val="00EE5A21"/>
    <w:pPr>
      <w:widowControl w:val="0"/>
      <w:suppressAutoHyphens/>
      <w:autoSpaceDN w:val="0"/>
      <w:textAlignment w:val="baseline"/>
    </w:pPr>
    <w:rPr>
      <w:rFonts w:eastAsia="新細明體, PMingLiU"/>
      <w:kern w:val="3"/>
      <w:sz w:val="24"/>
      <w:szCs w:val="22"/>
    </w:rPr>
  </w:style>
  <w:style w:type="paragraph" w:styleId="ad">
    <w:name w:val="Revision"/>
    <w:hidden/>
    <w:uiPriority w:val="99"/>
    <w:semiHidden/>
    <w:rsid w:val="004D26B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9018">
      <w:bodyDiv w:val="1"/>
      <w:marLeft w:val="0"/>
      <w:marRight w:val="0"/>
      <w:marTop w:val="0"/>
      <w:marBottom w:val="0"/>
      <w:divBdr>
        <w:top w:val="none" w:sz="0" w:space="0" w:color="auto"/>
        <w:left w:val="none" w:sz="0" w:space="0" w:color="auto"/>
        <w:bottom w:val="none" w:sz="0" w:space="0" w:color="auto"/>
        <w:right w:val="none" w:sz="0" w:space="0" w:color="auto"/>
      </w:divBdr>
    </w:div>
    <w:div w:id="210045738">
      <w:bodyDiv w:val="1"/>
      <w:marLeft w:val="0"/>
      <w:marRight w:val="0"/>
      <w:marTop w:val="0"/>
      <w:marBottom w:val="0"/>
      <w:divBdr>
        <w:top w:val="none" w:sz="0" w:space="0" w:color="auto"/>
        <w:left w:val="none" w:sz="0" w:space="0" w:color="auto"/>
        <w:bottom w:val="none" w:sz="0" w:space="0" w:color="auto"/>
        <w:right w:val="none" w:sz="0" w:space="0" w:color="auto"/>
      </w:divBdr>
    </w:div>
    <w:div w:id="293215865">
      <w:bodyDiv w:val="1"/>
      <w:marLeft w:val="0"/>
      <w:marRight w:val="0"/>
      <w:marTop w:val="0"/>
      <w:marBottom w:val="0"/>
      <w:divBdr>
        <w:top w:val="none" w:sz="0" w:space="0" w:color="auto"/>
        <w:left w:val="none" w:sz="0" w:space="0" w:color="auto"/>
        <w:bottom w:val="none" w:sz="0" w:space="0" w:color="auto"/>
        <w:right w:val="none" w:sz="0" w:space="0" w:color="auto"/>
      </w:divBdr>
    </w:div>
    <w:div w:id="459687362">
      <w:bodyDiv w:val="1"/>
      <w:marLeft w:val="0"/>
      <w:marRight w:val="0"/>
      <w:marTop w:val="0"/>
      <w:marBottom w:val="0"/>
      <w:divBdr>
        <w:top w:val="none" w:sz="0" w:space="0" w:color="auto"/>
        <w:left w:val="none" w:sz="0" w:space="0" w:color="auto"/>
        <w:bottom w:val="none" w:sz="0" w:space="0" w:color="auto"/>
        <w:right w:val="none" w:sz="0" w:space="0" w:color="auto"/>
      </w:divBdr>
      <w:divsChild>
        <w:div w:id="320042653">
          <w:marLeft w:val="0"/>
          <w:marRight w:val="0"/>
          <w:marTop w:val="0"/>
          <w:marBottom w:val="0"/>
          <w:divBdr>
            <w:top w:val="none" w:sz="0" w:space="0" w:color="auto"/>
            <w:left w:val="none" w:sz="0" w:space="0" w:color="auto"/>
            <w:bottom w:val="none" w:sz="0" w:space="0" w:color="auto"/>
            <w:right w:val="none" w:sz="0" w:space="0" w:color="auto"/>
          </w:divBdr>
          <w:divsChild>
            <w:div w:id="41102827">
              <w:marLeft w:val="0"/>
              <w:marRight w:val="0"/>
              <w:marTop w:val="0"/>
              <w:marBottom w:val="0"/>
              <w:divBdr>
                <w:top w:val="none" w:sz="0" w:space="0" w:color="auto"/>
                <w:left w:val="none" w:sz="0" w:space="0" w:color="auto"/>
                <w:bottom w:val="none" w:sz="0" w:space="0" w:color="auto"/>
                <w:right w:val="none" w:sz="0" w:space="0" w:color="auto"/>
              </w:divBdr>
              <w:divsChild>
                <w:div w:id="2133162206">
                  <w:marLeft w:val="0"/>
                  <w:marRight w:val="0"/>
                  <w:marTop w:val="0"/>
                  <w:marBottom w:val="0"/>
                  <w:divBdr>
                    <w:top w:val="none" w:sz="0" w:space="0" w:color="auto"/>
                    <w:left w:val="none" w:sz="0" w:space="0" w:color="auto"/>
                    <w:bottom w:val="none" w:sz="0" w:space="0" w:color="auto"/>
                    <w:right w:val="none" w:sz="0" w:space="0" w:color="auto"/>
                  </w:divBdr>
                  <w:divsChild>
                    <w:div w:id="5054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8535">
      <w:bodyDiv w:val="1"/>
      <w:marLeft w:val="0"/>
      <w:marRight w:val="0"/>
      <w:marTop w:val="0"/>
      <w:marBottom w:val="0"/>
      <w:divBdr>
        <w:top w:val="none" w:sz="0" w:space="0" w:color="auto"/>
        <w:left w:val="none" w:sz="0" w:space="0" w:color="auto"/>
        <w:bottom w:val="none" w:sz="0" w:space="0" w:color="auto"/>
        <w:right w:val="none" w:sz="0" w:space="0" w:color="auto"/>
      </w:divBdr>
    </w:div>
    <w:div w:id="857696124">
      <w:bodyDiv w:val="1"/>
      <w:marLeft w:val="0"/>
      <w:marRight w:val="0"/>
      <w:marTop w:val="0"/>
      <w:marBottom w:val="0"/>
      <w:divBdr>
        <w:top w:val="none" w:sz="0" w:space="0" w:color="auto"/>
        <w:left w:val="none" w:sz="0" w:space="0" w:color="auto"/>
        <w:bottom w:val="none" w:sz="0" w:space="0" w:color="auto"/>
        <w:right w:val="none" w:sz="0" w:space="0" w:color="auto"/>
      </w:divBdr>
    </w:div>
    <w:div w:id="1234778286">
      <w:bodyDiv w:val="1"/>
      <w:marLeft w:val="0"/>
      <w:marRight w:val="0"/>
      <w:marTop w:val="0"/>
      <w:marBottom w:val="0"/>
      <w:divBdr>
        <w:top w:val="none" w:sz="0" w:space="0" w:color="auto"/>
        <w:left w:val="none" w:sz="0" w:space="0" w:color="auto"/>
        <w:bottom w:val="none" w:sz="0" w:space="0" w:color="auto"/>
        <w:right w:val="none" w:sz="0" w:space="0" w:color="auto"/>
      </w:divBdr>
    </w:div>
    <w:div w:id="1275209366">
      <w:bodyDiv w:val="1"/>
      <w:marLeft w:val="0"/>
      <w:marRight w:val="0"/>
      <w:marTop w:val="0"/>
      <w:marBottom w:val="0"/>
      <w:divBdr>
        <w:top w:val="none" w:sz="0" w:space="0" w:color="auto"/>
        <w:left w:val="none" w:sz="0" w:space="0" w:color="auto"/>
        <w:bottom w:val="none" w:sz="0" w:space="0" w:color="auto"/>
        <w:right w:val="none" w:sz="0" w:space="0" w:color="auto"/>
      </w:divBdr>
    </w:div>
    <w:div w:id="1362823845">
      <w:bodyDiv w:val="1"/>
      <w:marLeft w:val="0"/>
      <w:marRight w:val="0"/>
      <w:marTop w:val="0"/>
      <w:marBottom w:val="0"/>
      <w:divBdr>
        <w:top w:val="none" w:sz="0" w:space="0" w:color="auto"/>
        <w:left w:val="none" w:sz="0" w:space="0" w:color="auto"/>
        <w:bottom w:val="none" w:sz="0" w:space="0" w:color="auto"/>
        <w:right w:val="none" w:sz="0" w:space="0" w:color="auto"/>
      </w:divBdr>
    </w:div>
    <w:div w:id="1433085847">
      <w:bodyDiv w:val="1"/>
      <w:marLeft w:val="0"/>
      <w:marRight w:val="0"/>
      <w:marTop w:val="0"/>
      <w:marBottom w:val="0"/>
      <w:divBdr>
        <w:top w:val="none" w:sz="0" w:space="0" w:color="auto"/>
        <w:left w:val="none" w:sz="0" w:space="0" w:color="auto"/>
        <w:bottom w:val="none" w:sz="0" w:space="0" w:color="auto"/>
        <w:right w:val="none" w:sz="0" w:space="0" w:color="auto"/>
      </w:divBdr>
    </w:div>
    <w:div w:id="1609461195">
      <w:bodyDiv w:val="1"/>
      <w:marLeft w:val="0"/>
      <w:marRight w:val="0"/>
      <w:marTop w:val="0"/>
      <w:marBottom w:val="0"/>
      <w:divBdr>
        <w:top w:val="none" w:sz="0" w:space="0" w:color="auto"/>
        <w:left w:val="none" w:sz="0" w:space="0" w:color="auto"/>
        <w:bottom w:val="none" w:sz="0" w:space="0" w:color="auto"/>
        <w:right w:val="none" w:sz="0" w:space="0" w:color="auto"/>
      </w:divBdr>
    </w:div>
    <w:div w:id="1658339541">
      <w:bodyDiv w:val="1"/>
      <w:marLeft w:val="0"/>
      <w:marRight w:val="0"/>
      <w:marTop w:val="0"/>
      <w:marBottom w:val="0"/>
      <w:divBdr>
        <w:top w:val="none" w:sz="0" w:space="0" w:color="auto"/>
        <w:left w:val="none" w:sz="0" w:space="0" w:color="auto"/>
        <w:bottom w:val="none" w:sz="0" w:space="0" w:color="auto"/>
        <w:right w:val="none" w:sz="0" w:space="0" w:color="auto"/>
      </w:divBdr>
    </w:div>
    <w:div w:id="1716348034">
      <w:bodyDiv w:val="1"/>
      <w:marLeft w:val="0"/>
      <w:marRight w:val="0"/>
      <w:marTop w:val="0"/>
      <w:marBottom w:val="0"/>
      <w:divBdr>
        <w:top w:val="none" w:sz="0" w:space="0" w:color="auto"/>
        <w:left w:val="none" w:sz="0" w:space="0" w:color="auto"/>
        <w:bottom w:val="none" w:sz="0" w:space="0" w:color="auto"/>
        <w:right w:val="none" w:sz="0" w:space="0" w:color="auto"/>
      </w:divBdr>
    </w:div>
    <w:div w:id="1981761898">
      <w:bodyDiv w:val="1"/>
      <w:marLeft w:val="0"/>
      <w:marRight w:val="0"/>
      <w:marTop w:val="0"/>
      <w:marBottom w:val="0"/>
      <w:divBdr>
        <w:top w:val="none" w:sz="0" w:space="0" w:color="auto"/>
        <w:left w:val="none" w:sz="0" w:space="0" w:color="auto"/>
        <w:bottom w:val="none" w:sz="0" w:space="0" w:color="auto"/>
        <w:right w:val="none" w:sz="0" w:space="0" w:color="auto"/>
      </w:divBdr>
    </w:div>
    <w:div w:id="2047631119">
      <w:bodyDiv w:val="1"/>
      <w:marLeft w:val="0"/>
      <w:marRight w:val="0"/>
      <w:marTop w:val="0"/>
      <w:marBottom w:val="0"/>
      <w:divBdr>
        <w:top w:val="none" w:sz="0" w:space="0" w:color="auto"/>
        <w:left w:val="none" w:sz="0" w:space="0" w:color="auto"/>
        <w:bottom w:val="none" w:sz="0" w:space="0" w:color="auto"/>
        <w:right w:val="none" w:sz="0" w:space="0" w:color="auto"/>
      </w:divBdr>
    </w:div>
    <w:div w:id="2071227676">
      <w:bodyDiv w:val="1"/>
      <w:marLeft w:val="0"/>
      <w:marRight w:val="0"/>
      <w:marTop w:val="0"/>
      <w:marBottom w:val="0"/>
      <w:divBdr>
        <w:top w:val="none" w:sz="0" w:space="0" w:color="auto"/>
        <w:left w:val="none" w:sz="0" w:space="0" w:color="auto"/>
        <w:bottom w:val="none" w:sz="0" w:space="0" w:color="auto"/>
        <w:right w:val="none" w:sz="0" w:space="0" w:color="auto"/>
      </w:divBdr>
      <w:divsChild>
        <w:div w:id="1854610694">
          <w:marLeft w:val="0"/>
          <w:marRight w:val="0"/>
          <w:marTop w:val="0"/>
          <w:marBottom w:val="0"/>
          <w:divBdr>
            <w:top w:val="none" w:sz="0" w:space="0" w:color="auto"/>
            <w:left w:val="none" w:sz="0" w:space="0" w:color="auto"/>
            <w:bottom w:val="none" w:sz="0" w:space="0" w:color="auto"/>
            <w:right w:val="none" w:sz="0" w:space="0" w:color="auto"/>
          </w:divBdr>
          <w:divsChild>
            <w:div w:id="86468998">
              <w:marLeft w:val="0"/>
              <w:marRight w:val="0"/>
              <w:marTop w:val="0"/>
              <w:marBottom w:val="0"/>
              <w:divBdr>
                <w:top w:val="none" w:sz="0" w:space="0" w:color="auto"/>
                <w:left w:val="none" w:sz="0" w:space="0" w:color="auto"/>
                <w:bottom w:val="none" w:sz="0" w:space="0" w:color="auto"/>
                <w:right w:val="none" w:sz="0" w:space="0" w:color="auto"/>
              </w:divBdr>
              <w:divsChild>
                <w:div w:id="962417556">
                  <w:marLeft w:val="-300"/>
                  <w:marRight w:val="0"/>
                  <w:marTop w:val="0"/>
                  <w:marBottom w:val="0"/>
                  <w:divBdr>
                    <w:top w:val="none" w:sz="0" w:space="0" w:color="auto"/>
                    <w:left w:val="none" w:sz="0" w:space="0" w:color="auto"/>
                    <w:bottom w:val="none" w:sz="0" w:space="0" w:color="auto"/>
                    <w:right w:val="none" w:sz="0" w:space="0" w:color="auto"/>
                  </w:divBdr>
                  <w:divsChild>
                    <w:div w:id="2058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D906-D109-4701-81BD-0EE33C9C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keywords/>
  <cp:lastModifiedBy>Tsai</cp:lastModifiedBy>
  <cp:revision>2</cp:revision>
  <cp:lastPrinted>2019-10-16T11:58:00Z</cp:lastPrinted>
  <dcterms:created xsi:type="dcterms:W3CDTF">2025-05-02T15:08:00Z</dcterms:created>
  <dcterms:modified xsi:type="dcterms:W3CDTF">2025-05-02T15:08:00Z</dcterms:modified>
</cp:coreProperties>
</file>