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840D28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Pr="00F52F85" w:rsidRDefault="00840D28" w:rsidP="00840D28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F52F85">
              <w:rPr>
                <w:rFonts w:ascii="Times New Roman" w:eastAsia="標楷體" w:hAnsi="Times New Roman"/>
                <w:kern w:val="0"/>
              </w:rPr>
              <w:t>中文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: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>財務管理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二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840D28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Pr="00F52F85" w:rsidRDefault="00840D28" w:rsidP="00840D2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F52F85">
              <w:rPr>
                <w:rFonts w:ascii="Times New Roman" w:eastAsia="標楷體" w:hAnsi="Times New Roman"/>
              </w:rPr>
              <w:t>英文</w:t>
            </w:r>
            <w:r w:rsidRPr="00F52F85">
              <w:rPr>
                <w:rFonts w:ascii="Times New Roman" w:eastAsia="標楷體" w:hAnsi="Times New Roman"/>
              </w:rPr>
              <w:t>: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 xml:space="preserve">Financial Management </w:t>
            </w:r>
            <w:r>
              <w:rPr>
                <w:rFonts w:ascii="Times New Roman" w:eastAsia="標楷體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instrText>= 2 \* ROMAN</w:instrText>
            </w:r>
            <w:r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3"/>
                <w:szCs w:val="23"/>
              </w:rPr>
              <w:t>II</w:t>
            </w:r>
            <w:r>
              <w:rPr>
                <w:rFonts w:ascii="Times New Roman" w:eastAsia="標楷體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9578E1">
            <w:pPr>
              <w:pStyle w:val="Standard"/>
              <w:ind w:firstLine="12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必修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AA4614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534B7C">
              <w:rPr>
                <w:rFonts w:ascii="Times New Roman" w:hAnsi="Times New Roman"/>
                <w:color w:val="000000"/>
                <w:sz w:val="27"/>
                <w:szCs w:val="27"/>
              </w:rPr>
              <w:t>SS275D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BA7E39" w:rsidP="00BA7E3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財務管理為研究資金籌措、運用、及收付的課程，是所有商學院學生必備的知識。財務管理課程內容廣泛，大致可分成「公司理財」、「投資學」、「金融市場」以及「衍生性金融商品」四大領域，並且融合經濟、會計、法律等理論，成為一門包羅萬象的專業學問。希望學生在</w:t>
            </w: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修習完此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課程後，能具有財金人才所需具備之專業財金素養。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bookmarkStart w:id="0" w:name="_GoBack" w:colFirst="0" w:colLast="0"/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Return, Risk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Return, Risk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Return, Risk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Raising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Raising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Raising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C02D5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8838CB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7F056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0560" w:rsidRPr="008838CB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Pr="00F656DC" w:rsidRDefault="007F0560" w:rsidP="007F056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0560" w:rsidRDefault="007F0560" w:rsidP="007F05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bookmarkEnd w:id="0"/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14" w:rsidRDefault="00AA4614">
      <w:pPr>
        <w:rPr>
          <w:rFonts w:hint="eastAsia"/>
        </w:rPr>
      </w:pPr>
      <w:r>
        <w:separator/>
      </w:r>
    </w:p>
  </w:endnote>
  <w:endnote w:type="continuationSeparator" w:id="0">
    <w:p w:rsidR="00AA4614" w:rsidRDefault="00AA46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F0560">
      <w:rPr>
        <w:noProof/>
      </w:rPr>
      <w:t>2</w:t>
    </w:r>
    <w:r>
      <w:fldChar w:fldCharType="end"/>
    </w:r>
    <w:r>
      <w:t>/3</w:t>
    </w:r>
  </w:p>
  <w:p w:rsidR="00034A4C" w:rsidRDefault="00AA46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14" w:rsidRDefault="00AA461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A4614" w:rsidRDefault="00AA46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283056"/>
    <w:rsid w:val="0029522E"/>
    <w:rsid w:val="003A3F64"/>
    <w:rsid w:val="003E0E0E"/>
    <w:rsid w:val="004F3161"/>
    <w:rsid w:val="00534B7C"/>
    <w:rsid w:val="00640A8B"/>
    <w:rsid w:val="00646965"/>
    <w:rsid w:val="00725561"/>
    <w:rsid w:val="007A7569"/>
    <w:rsid w:val="007F0560"/>
    <w:rsid w:val="00840D28"/>
    <w:rsid w:val="008924E2"/>
    <w:rsid w:val="009578E1"/>
    <w:rsid w:val="00AA4614"/>
    <w:rsid w:val="00BA7E39"/>
    <w:rsid w:val="00BE45BB"/>
    <w:rsid w:val="00CA3A6C"/>
    <w:rsid w:val="00CE7EFB"/>
    <w:rsid w:val="00DF7532"/>
    <w:rsid w:val="00E52BED"/>
    <w:rsid w:val="00EB7FB7"/>
    <w:rsid w:val="00F33E18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4</cp:revision>
  <dcterms:created xsi:type="dcterms:W3CDTF">2026-04-04T07:16:00Z</dcterms:created>
  <dcterms:modified xsi:type="dcterms:W3CDTF">2026-04-04T07:17:00Z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