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D25160" w:rsidRDefault="009729F5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D25160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782035" w:rsidRDefault="009729F5" w:rsidP="00782035">
            <w:pPr>
              <w:pStyle w:val="Standard"/>
              <w:spacing w:line="280" w:lineRule="exact"/>
              <w:jc w:val="both"/>
            </w:pPr>
            <w:r w:rsidRPr="0078203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782035" w:rsidRPr="00782035">
              <w:rPr>
                <w:rFonts w:ascii="新細明體" w:eastAsia="新細明體" w:hAnsi="新細明體" w:cs="新細明體, PMingLiU"/>
                <w:szCs w:val="24"/>
                <w:u w:val="single"/>
              </w:rPr>
              <w:t>11</w:t>
            </w:r>
            <w:r w:rsidR="009B5CC7">
              <w:rPr>
                <w:rFonts w:ascii="新細明體" w:eastAsia="新細明體" w:hAnsi="新細明體" w:cs="新細明體, PMingLiU"/>
                <w:szCs w:val="24"/>
                <w:u w:val="single"/>
              </w:rPr>
              <w:t>4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  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</w:rPr>
              <w:t>學年度</w:t>
            </w:r>
            <w:r w:rsidRPr="0078203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Pr="00782035"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782035" w:rsidRPr="00782035"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Pr="00782035"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B7220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經濟學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 xml:space="preserve"> (</w:t>
            </w:r>
            <w:proofErr w:type="gramStart"/>
            <w:r w:rsidR="00B7220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一</w:t>
            </w:r>
            <w:proofErr w:type="gramEnd"/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姜</w:t>
            </w:r>
            <w:proofErr w:type="gramEnd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樹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翰</w:t>
            </w:r>
            <w:proofErr w:type="gramEnd"/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B7220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Economics (</w:t>
            </w:r>
            <w:r w:rsidR="00B72205">
              <w:rPr>
                <w:rFonts w:ascii="新細明體, PMingLiU" w:eastAsia="標楷體" w:hAnsi="新細明體, PMingLiU" w:cs="新細明體, PMingLiU"/>
                <w:szCs w:val="24"/>
              </w:rPr>
              <w:t>1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商學院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ind w:firstLine="12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3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B5CC7">
            <w:pPr>
              <w:pStyle w:val="Standard"/>
              <w:snapToGrid w:val="0"/>
              <w:spacing w:line="28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widowControl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7820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 w:rsidP="00F246F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 xml:space="preserve"> 1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  <w:r w:rsidR="009B5CC7"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暑修第</w:t>
            </w:r>
            <w:r w:rsidR="00F246FF"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5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0</w:t>
            </w:r>
          </w:p>
        </w:tc>
      </w:tr>
      <w:tr w:rsidR="00D25160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147963" w:rsidP="009B5CC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</w:t>
            </w:r>
            <w:r w:rsidR="009B5CC7">
              <w:rPr>
                <w:rFonts w:ascii="新細明體, PMingLiU" w:eastAsia="標楷體" w:hAnsi="新細明體, PMingLiU" w:cs="新細明體, PMingLiU" w:hint="eastAsia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</w:t>
            </w:r>
            <w:r w:rsidR="009B5CC7"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25160" w:rsidRPr="00782035" w:rsidRDefault="00712251" w:rsidP="00782035">
            <w:pPr>
              <w:spacing w:line="280" w:lineRule="exact"/>
              <w:ind w:firstLineChars="200" w:firstLine="480"/>
              <w:rPr>
                <w:rFonts w:ascii="Times New Roman" w:eastAsia="標楷體" w:hAnsi="Times New Roman" w:cs="Times New Roman"/>
                <w:b/>
                <w:bCs/>
              </w:rPr>
            </w:pP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自從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2007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年發生美國次級房貸風暴，進而引發了全球金融危機，都讓人見識到經濟學無遠弗屆的影響力。事實上，對於學生而言，經濟學的學習至為重要與關鍵，如何學習好經濟學，可以對經濟事件乃至周圍發生的事情，具備應有的判斷力與理解力。</w:t>
            </w:r>
            <w:r w:rsidRPr="00782035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   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本課程將讓同學們學習到經濟學的邏輯推理、經濟學的圖形分析、經濟數學推導等等，都十分值得同學們認真學習與了解。本學期除了介紹什麼是經濟學</w:t>
            </w:r>
            <w:proofErr w:type="gramStart"/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以外，</w:t>
            </w:r>
            <w:proofErr w:type="gramEnd"/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也將介紹經濟學的重要內容，包括供給需求法則、彈性、政府政策、成本與生產理論、完全競爭市場、獨占市場、不完全競爭市場以及效用分析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(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包括預算限制與無異曲線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)</w:t>
            </w:r>
            <w:r w:rsidRPr="00782035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。包羅萬象，希望同學們能夠享受學習經濟學之樂趣。</w:t>
            </w: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064A4F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</w:tr>
      <w:tr w:rsidR="00F265A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FD7812" w:rsidRDefault="00F265AA" w:rsidP="00F265AA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bCs/>
              </w:rPr>
              <w:t>課程說明與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經濟學十大準則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第一章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/2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FD7812" w:rsidRDefault="00F265AA" w:rsidP="00F265AA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思考像個經濟學者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第二章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7/3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FD7812" w:rsidRDefault="00F265AA" w:rsidP="00F265AA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互動與貿易利得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第三章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7/6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市場上的供給與需求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第四章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7/7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市場上的供給與需求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第四章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7/8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彈性及其應用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第五章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7/9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政府政策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第六章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7/10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FD7812" w:rsidRDefault="00F265AA" w:rsidP="00F265AA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消費者、生產者、以及市場效率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第七章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7/13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  <w:bookmarkStart w:id="0" w:name="_GoBack"/>
            <w:bookmarkEnd w:id="0"/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EB3ACB" w:rsidRDefault="00F265AA" w:rsidP="00F265AA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bCs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4A1E6B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7/14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FD7812" w:rsidRDefault="00F265AA" w:rsidP="00F265AA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生產成本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13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4A1E6B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7/15</w:t>
            </w:r>
            <w:r w:rsidRPr="004A1E6B">
              <w:rPr>
                <w:rFonts w:ascii="新細明體" w:eastAsia="標楷體" w:hAnsi="新細明體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 w:rsidRPr="004A1E6B"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完全競爭市場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14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7/16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完全競爭市場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14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02383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7/17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獨</w:t>
            </w:r>
            <w:proofErr w:type="gramStart"/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佔</w:t>
            </w:r>
            <w:proofErr w:type="gramEnd"/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市場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(15 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02383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7/20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獨</w:t>
            </w:r>
            <w:proofErr w:type="gramStart"/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佔</w:t>
            </w:r>
            <w:proofErr w:type="gramEnd"/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市場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(15 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7/21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獨占性競爭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(16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7/22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FD7812" w:rsidRDefault="00F265AA" w:rsidP="00F265AA">
            <w:pPr>
              <w:rPr>
                <w:rFonts w:ascii="Times New Roman" w:eastAsia="標楷體" w:hAnsi="Times New Roman"/>
              </w:rPr>
            </w:pP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寡占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17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FD781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7/23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FD7812" w:rsidRDefault="00F265AA" w:rsidP="00F265AA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FD7812">
              <w:rPr>
                <w:rFonts w:ascii="Times New Roman" w:eastAsia="標楷體" w:hAnsi="Times New Roman"/>
                <w:bCs/>
              </w:rPr>
              <w:t>消費者選擇行為</w:t>
            </w:r>
            <w:r w:rsidRPr="00FD7812">
              <w:rPr>
                <w:rFonts w:ascii="Times New Roman" w:eastAsia="標楷體" w:hAnsi="Times New Roman"/>
                <w:bCs/>
              </w:rPr>
              <w:t xml:space="preserve"> (21</w:t>
            </w:r>
            <w:r w:rsidRPr="00FD7812">
              <w:rPr>
                <w:rFonts w:ascii="Times New Roman" w:eastAsia="標楷體" w:hAnsi="Times New Roman"/>
                <w:bCs/>
              </w:rPr>
              <w:t>章</w:t>
            </w:r>
            <w:r w:rsidRPr="00FD7812"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D05101" w:rsidRDefault="00F265AA" w:rsidP="00F265AA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</w:t>
            </w:r>
            <w:r>
              <w:rPr>
                <w:rFonts w:ascii="新細明體" w:eastAsia="標楷體" w:hAnsi="新細明體" w:hint="eastAsia"/>
                <w:bCs/>
              </w:rPr>
              <w:t>8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EB3ACB" w:rsidRDefault="00F265AA" w:rsidP="00F265AA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EB3ACB">
              <w:rPr>
                <w:rFonts w:ascii="Times New Roman" w:eastAsia="標楷體" w:hAnsi="Times New Roman"/>
                <w:bCs/>
                <w:color w:val="0000FF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D05101" w:rsidRDefault="00F265AA" w:rsidP="00F265AA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F265AA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F265AA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F265AA" w:rsidRDefault="00F265AA" w:rsidP="00F265A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F265AA" w:rsidRDefault="00F265AA" w:rsidP="00F265A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F265AA" w:rsidRDefault="00F265AA" w:rsidP="00F265A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0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0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0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0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F265AA" w:rsidRDefault="00F265AA" w:rsidP="00F265AA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F265AA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Default="00F265AA" w:rsidP="00F265A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F265AA" w:rsidRDefault="00F265AA" w:rsidP="00F265AA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Default="00F265AA" w:rsidP="00F265A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F265AA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F265AA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F265AA" w:rsidRDefault="00F265AA" w:rsidP="00F265A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Pr="00064A4F" w:rsidRDefault="00F265AA" w:rsidP="00F265AA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Pr="00064A4F">
              <w:rPr>
                <w:rFonts w:ascii="Times New Roman" w:eastAsia="標楷體" w:hAnsi="Times New Roman"/>
                <w:szCs w:val="24"/>
              </w:rPr>
              <w:t>教師線上</w:t>
            </w:r>
            <w:proofErr w:type="gramEnd"/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(</w:t>
            </w:r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網路</w:t>
            </w:r>
            <w:r w:rsidRPr="00064A4F">
              <w:rPr>
                <w:rFonts w:ascii="Times New Roman" w:eastAsia="標楷體" w:hAnsi="Times New Roman"/>
                <w:color w:val="003300"/>
                <w:szCs w:val="24"/>
              </w:rPr>
              <w:t>)</w:t>
            </w:r>
            <w:r w:rsidRPr="00064A4F">
              <w:rPr>
                <w:rFonts w:ascii="Times New Roman" w:eastAsia="標楷體" w:hAnsi="Times New Roman"/>
                <w:szCs w:val="24"/>
              </w:rPr>
              <w:t>辦公室時間：</w:t>
            </w:r>
            <w:r w:rsidRPr="00064A4F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每天至少上線一次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</w:t>
            </w:r>
          </w:p>
          <w:p w:rsidR="00F265AA" w:rsidRPr="00064A4F" w:rsidRDefault="00F265AA" w:rsidP="00F265AA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Pr="00064A4F">
              <w:rPr>
                <w:rFonts w:ascii="Times New Roman" w:eastAsia="標楷體" w:hAnsi="Times New Roman"/>
                <w:szCs w:val="24"/>
              </w:rPr>
              <w:t>2.</w:t>
            </w:r>
            <w:r w:rsidRPr="00064A4F">
              <w:rPr>
                <w:rFonts w:ascii="Times New Roman" w:eastAsia="標楷體" w:hAnsi="Times New Roman"/>
                <w:szCs w:val="24"/>
              </w:rPr>
              <w:t>教師辦公室時間：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</w:t>
            </w:r>
          </w:p>
          <w:p w:rsidR="00F265AA" w:rsidRPr="00064A4F" w:rsidRDefault="00F265AA" w:rsidP="00F265AA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064A4F">
              <w:rPr>
                <w:rFonts w:ascii="Times New Roman" w:eastAsia="標楷體" w:hAnsi="Times New Roman"/>
                <w:szCs w:val="24"/>
              </w:rPr>
              <w:t>■3.</w:t>
            </w:r>
            <w:r w:rsidRPr="00064A4F">
              <w:rPr>
                <w:rFonts w:ascii="Times New Roman" w:eastAsia="標楷體" w:hAnsi="Times New Roman"/>
                <w:szCs w:val="24"/>
              </w:rPr>
              <w:t>教師</w:t>
            </w:r>
            <w:r w:rsidRPr="00064A4F">
              <w:rPr>
                <w:rFonts w:ascii="Times New Roman" w:eastAsia="標楷體" w:hAnsi="Times New Roman"/>
                <w:szCs w:val="24"/>
              </w:rPr>
              <w:t>E-mail</w:t>
            </w:r>
            <w:r w:rsidRPr="00064A4F">
              <w:rPr>
                <w:rFonts w:ascii="Times New Roman" w:eastAsia="標楷體" w:hAnsi="Times New Roman"/>
                <w:szCs w:val="24"/>
              </w:rPr>
              <w:t>信箱：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shchiang@cycu.edu.tw 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064A4F">
              <w:rPr>
                <w:rFonts w:ascii="Times New Roman" w:eastAsia="標楷體" w:hAnsi="Times New Roman"/>
                <w:szCs w:val="24"/>
              </w:rPr>
              <w:t>分機：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5712      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 w:rsidRPr="00064A4F">
              <w:rPr>
                <w:rFonts w:ascii="Times New Roman" w:eastAsia="標楷體" w:hAnsi="Times New Roman"/>
                <w:szCs w:val="24"/>
              </w:rPr>
              <w:t>□4.</w:t>
            </w:r>
            <w:r w:rsidRPr="00064A4F">
              <w:rPr>
                <w:rFonts w:ascii="Times New Roman" w:eastAsia="標楷體" w:hAnsi="Times New Roman"/>
                <w:szCs w:val="24"/>
              </w:rPr>
              <w:t>課程助教姓名：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穆沛暄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 w:rsidRPr="00064A4F">
              <w:rPr>
                <w:rFonts w:ascii="Times New Roman" w:eastAsia="標楷體" w:hAnsi="Times New Roman"/>
                <w:szCs w:val="24"/>
              </w:rPr>
              <w:t>通訊方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hyperlink r:id="rId8" w:history="1">
              <w:r w:rsidRPr="001C4145">
                <w:rPr>
                  <w:rStyle w:val="a9"/>
                  <w:rFonts w:ascii="新細明體, PMingLiU" w:hAnsi="新細明體, PMingLiU" w:cs="新細明體, PMingLiU"/>
                  <w:szCs w:val="24"/>
                </w:rPr>
                <w:t>julia900210@gmail.com</w:t>
              </w:r>
            </w:hyperlink>
            <w:r>
              <w:rPr>
                <w:rFonts w:asciiTheme="minorEastAsia" w:eastAsiaTheme="minorEastAsia" w:hAnsiTheme="minorEastAsia" w:cs="新細明體, PMingLiU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</w:t>
            </w:r>
          </w:p>
          <w:p w:rsidR="00F265AA" w:rsidRDefault="00F265AA" w:rsidP="00F265AA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F265AA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F265AA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Default="00F265AA" w:rsidP="00F265AA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10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F265AA" w:rsidRDefault="00F265AA" w:rsidP="00F265AA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</w:rPr>
              <w:t>1</w:t>
            </w:r>
            <w:r>
              <w:rPr>
                <w:rFonts w:ascii="新細明體, PMingLiU" w:eastAsiaTheme="minorEastAsia" w:hAnsi="新細明體, PMingLiU" w:cs="新細明體, PMingLiU"/>
                <w:color w:val="000000"/>
                <w:szCs w:val="24"/>
              </w:rPr>
              <w:t>0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65AA" w:rsidRDefault="00F265AA" w:rsidP="00F265AA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20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F265AA" w:rsidRDefault="00F265AA" w:rsidP="00F265AA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F265AA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Pr="003F457C" w:rsidRDefault="00F265AA" w:rsidP="00F265AA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請隨時注意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線上公告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:rsidR="00F265AA" w:rsidRPr="003F457C" w:rsidRDefault="00F265AA" w:rsidP="00F265AA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有任何問題請統一至該課程的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線上討論區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提出。</w:t>
            </w:r>
          </w:p>
          <w:p w:rsidR="00F265AA" w:rsidRPr="003F457C" w:rsidRDefault="00F265AA" w:rsidP="00F265AA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除符合學校補考規定者，否則不能於指定時間參加考試者，一律不予補考。</w:t>
            </w:r>
          </w:p>
          <w:p w:rsidR="00F265AA" w:rsidRDefault="00F265AA" w:rsidP="00F265AA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 xml:space="preserve">. 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若同時修多門課而在期中期末考衝突者，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將酌於安排</w:t>
            </w:r>
            <w:proofErr w:type="gramEnd"/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考試時間。</w:t>
            </w:r>
          </w:p>
        </w:tc>
      </w:tr>
      <w:tr w:rsidR="00F265AA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65AA" w:rsidRDefault="00F265AA" w:rsidP="00F265AA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F265AA" w:rsidRDefault="00F265AA" w:rsidP="00F265AA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2B" w:rsidRDefault="008D762B">
      <w:r>
        <w:separator/>
      </w:r>
    </w:p>
  </w:endnote>
  <w:endnote w:type="continuationSeparator" w:id="0">
    <w:p w:rsidR="008D762B" w:rsidRDefault="008D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F265AA">
      <w:rPr>
        <w:noProof/>
      </w:rPr>
      <w:t>1</w:t>
    </w:r>
    <w:r>
      <w:fldChar w:fldCharType="end"/>
    </w:r>
    <w:r>
      <w:t>/3</w:t>
    </w:r>
  </w:p>
  <w:p w:rsidR="00CA647A" w:rsidRDefault="008D76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2B" w:rsidRDefault="008D762B">
      <w:r>
        <w:rPr>
          <w:color w:val="000000"/>
        </w:rPr>
        <w:separator/>
      </w:r>
    </w:p>
  </w:footnote>
  <w:footnote w:type="continuationSeparator" w:id="0">
    <w:p w:rsidR="008D762B" w:rsidRDefault="008D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2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4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64A4F"/>
    <w:rsid w:val="000E4EBB"/>
    <w:rsid w:val="00147963"/>
    <w:rsid w:val="00280421"/>
    <w:rsid w:val="00281BC2"/>
    <w:rsid w:val="00331D6F"/>
    <w:rsid w:val="003F457C"/>
    <w:rsid w:val="004B2408"/>
    <w:rsid w:val="005020C1"/>
    <w:rsid w:val="005F35F5"/>
    <w:rsid w:val="00712251"/>
    <w:rsid w:val="00782035"/>
    <w:rsid w:val="008157E2"/>
    <w:rsid w:val="00866CC8"/>
    <w:rsid w:val="008A49C2"/>
    <w:rsid w:val="008D53A3"/>
    <w:rsid w:val="008D762B"/>
    <w:rsid w:val="00914AE6"/>
    <w:rsid w:val="009729F5"/>
    <w:rsid w:val="009B5CC7"/>
    <w:rsid w:val="00B72205"/>
    <w:rsid w:val="00C85558"/>
    <w:rsid w:val="00CF24CB"/>
    <w:rsid w:val="00D15FB0"/>
    <w:rsid w:val="00D25160"/>
    <w:rsid w:val="00E43188"/>
    <w:rsid w:val="00F246FF"/>
    <w:rsid w:val="00F2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A03BA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9002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I9PC</cp:lastModifiedBy>
  <cp:revision>4</cp:revision>
  <dcterms:created xsi:type="dcterms:W3CDTF">2026-04-02T07:49:00Z</dcterms:created>
  <dcterms:modified xsi:type="dcterms:W3CDTF">2026-04-24T07:58:00Z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